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D6" w:rsidRDefault="0016250A">
      <w:pPr>
        <w:shd w:val="clear" w:color="auto" w:fill="FFFFFF"/>
        <w:spacing w:before="3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311D6" w:rsidRDefault="0016250A">
      <w:pPr>
        <w:shd w:val="clear" w:color="auto" w:fill="FFFFFF"/>
        <w:spacing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Лицей №1 имени М.В. Ломоносова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311D6" w:rsidRDefault="00F311D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1D6">
          <w:footerReference w:type="default" r:id="rId7"/>
          <w:pgSz w:w="16838" w:h="11906" w:orient="landscape"/>
          <w:pgMar w:top="709" w:right="1134" w:bottom="850" w:left="1134" w:header="708" w:footer="708" w:gutter="0"/>
          <w:pgNumType w:start="1"/>
          <w:cols w:space="720"/>
          <w:titlePg/>
        </w:sectPr>
      </w:pPr>
    </w:p>
    <w:p w:rsidR="00F311D6" w:rsidRDefault="0016250A">
      <w:pPr>
        <w:shd w:val="clear" w:color="auto" w:fill="FFFFFF"/>
        <w:spacing w:before="3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«Рассмотрено»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________________/___________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_________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«___»________20__г.</w:t>
      </w:r>
    </w:p>
    <w:p w:rsidR="00F311D6" w:rsidRDefault="00162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«Согласовано»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УВР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_______________/________________</w:t>
      </w:r>
    </w:p>
    <w:p w:rsidR="00F311D6" w:rsidRDefault="00F311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162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«Утверждаю»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>
        <w:rPr>
          <w:rFonts w:ascii="Times New Roman" w:eastAsia="Times New Roman" w:hAnsi="Times New Roman" w:cs="Times New Roman"/>
          <w:sz w:val="24"/>
          <w:szCs w:val="24"/>
        </w:rPr>
        <w:t>Лицей №1 имени М.В. Ломоносова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311D6" w:rsidRDefault="00162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311D6">
          <w:type w:val="continuous"/>
          <w:pgSz w:w="16838" w:h="11906" w:orient="landscape"/>
          <w:pgMar w:top="709" w:right="1134" w:bottom="850" w:left="1134" w:header="708" w:footer="708" w:gutter="0"/>
          <w:cols w:num="3" w:space="720" w:equalWidth="0">
            <w:col w:w="4384" w:space="708"/>
            <w:col w:w="4384" w:space="708"/>
            <w:col w:w="4384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С.В. Фомина</w:t>
      </w:r>
    </w:p>
    <w:p w:rsidR="00F311D6" w:rsidRDefault="0016250A">
      <w:pPr>
        <w:shd w:val="clear" w:color="auto" w:fill="FFFFFF"/>
        <w:tabs>
          <w:tab w:val="left" w:pos="8070"/>
        </w:tabs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311D6" w:rsidRDefault="00F311D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16250A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F311D6" w:rsidRDefault="0016250A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F311D6" w:rsidRDefault="0016250A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РУССКИЙ ЯЗЫК</w:t>
      </w:r>
    </w:p>
    <w:p w:rsidR="00F311D6" w:rsidRDefault="0016250A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обучающихся с ОВЗ (7)</w:t>
      </w:r>
    </w:p>
    <w:p w:rsidR="00F311D6" w:rsidRDefault="0016250A">
      <w:pPr>
        <w:shd w:val="clear" w:color="auto" w:fill="FFFFFF"/>
        <w:spacing w:before="3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F311D6" w:rsidRDefault="00F311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162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311D6" w:rsidRDefault="00162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</w:rPr>
        <w:t>Царёв Максим Витальевич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 квалификационная категория</w:t>
      </w:r>
    </w:p>
    <w:p w:rsidR="00F311D6" w:rsidRDefault="00162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 7</w:t>
      </w:r>
    </w:p>
    <w:p w:rsidR="00F311D6" w:rsidRDefault="00162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часов в год: 154</w:t>
      </w:r>
    </w:p>
    <w:p w:rsidR="00F311D6" w:rsidRDefault="00162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часов в неделю: 4</w:t>
      </w:r>
    </w:p>
    <w:p w:rsidR="00F311D6" w:rsidRDefault="001625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                                                              </w:t>
      </w:r>
    </w:p>
    <w:p w:rsidR="00F311D6" w:rsidRDefault="00F311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16250A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Орёл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16250A" w:rsidRDefault="0016250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311D6" w:rsidRDefault="0016250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11D6" w:rsidRDefault="0016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по русскому языку для 7 класса составлена на основе  Федерального компонента государственного  стандарта основного общего образования (базовый уровень); Программы по русскому языку для 5-9 классов (авторы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М.Т. Баранов,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МБОУ «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ицей №1 имени М.В. Ломоносова» на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рабочая программа ориентирована на учебник «Русский язык. 7 класс»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>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– 4-е изд. – М.: Просвещение,  2017. Программа рассчитана на 154 часов.  136 часов в год (34 рабочих недели) + 18 часов добавлено за счет части учебного плана по выбору участников образовательных отношений дл</w:t>
      </w:r>
      <w:r>
        <w:rPr>
          <w:rFonts w:ascii="Times New Roman" w:eastAsia="Times New Roman" w:hAnsi="Times New Roman" w:cs="Times New Roman"/>
          <w:sz w:val="24"/>
          <w:szCs w:val="24"/>
        </w:rPr>
        <w:t>я выработки орфографических и пунктуационных навыков по темам, изученным в 7 классе.</w:t>
      </w:r>
    </w:p>
    <w:p w:rsidR="00F311D6" w:rsidRDefault="0016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7 классе обучается ребёнок с ограниченными возможностями здоровья (7). Согласно заключению ПМПК, обучающемуся рекомендовано обучение по адаптированной программе. Работа </w:t>
      </w:r>
      <w:r>
        <w:rPr>
          <w:rFonts w:ascii="Times New Roman" w:eastAsia="Times New Roman" w:hAnsi="Times New Roman" w:cs="Times New Roman"/>
          <w:sz w:val="24"/>
          <w:szCs w:val="24"/>
        </w:rPr>
        <w:t>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времени для выполнения задания, использование индивидуальной шкалы оценок и т.д. Особенности обучения детей данной категории в Приложении 1.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Целями и задачами изучения русского (родного)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F311D6" w:rsidRDefault="00162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духовно богатой, нра</w:t>
      </w:r>
      <w:r>
        <w:rPr>
          <w:rFonts w:ascii="Times New Roman" w:eastAsia="Times New Roman" w:hAnsi="Times New Roman" w:cs="Times New Roman"/>
          <w:sz w:val="24"/>
          <w:szCs w:val="24"/>
        </w:rPr>
        <w:t>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</w:t>
      </w:r>
      <w:r>
        <w:rPr>
          <w:rFonts w:ascii="Times New Roman" w:eastAsia="Times New Roman" w:hAnsi="Times New Roman" w:cs="Times New Roman"/>
          <w:sz w:val="24"/>
          <w:szCs w:val="24"/>
        </w:rPr>
        <w:t>ческой деятельности, средство освоения морально-этических норм, принятых в обществе;</w:t>
      </w:r>
    </w:p>
    <w:p w:rsidR="00F311D6" w:rsidRDefault="00162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</w:t>
      </w:r>
      <w:r>
        <w:rPr>
          <w:rFonts w:ascii="Times New Roman" w:eastAsia="Times New Roman" w:hAnsi="Times New Roman" w:cs="Times New Roman"/>
          <w:sz w:val="24"/>
          <w:szCs w:val="24"/>
        </w:rPr>
        <w:t>в самостоятельной учебной деятельности, самообразования;</w:t>
      </w:r>
    </w:p>
    <w:p w:rsidR="00F311D6" w:rsidRDefault="00162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</w:t>
      </w:r>
      <w:r>
        <w:rPr>
          <w:rFonts w:ascii="Times New Roman" w:eastAsia="Times New Roman" w:hAnsi="Times New Roman" w:cs="Times New Roman"/>
          <w:sz w:val="24"/>
          <w:szCs w:val="24"/>
        </w:rPr>
        <w:t>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F311D6" w:rsidRDefault="00162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развитие ре</w:t>
      </w:r>
      <w:r>
        <w:rPr>
          <w:rFonts w:ascii="Times New Roman" w:eastAsia="Times New Roman" w:hAnsi="Times New Roman" w:cs="Times New Roman"/>
          <w:sz w:val="24"/>
          <w:szCs w:val="24"/>
        </w:rPr>
        <w:t>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F311D6" w:rsidRDefault="00162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коммуникативных способностей, 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русского (родного) языка в 5 классе обусловлено общей нацеленностью образовательного процесса на достижение 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предметных и предметных целей обучения, что возможно на основе компетентностного подхода, который обеспечивает формирование  и развитие коммуникативной, языковой, лингвистической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овл</w:t>
      </w:r>
      <w:r>
        <w:rPr>
          <w:rFonts w:ascii="Times New Roman" w:eastAsia="Times New Roman" w:hAnsi="Times New Roman" w:cs="Times New Roman"/>
          <w:sz w:val="24"/>
          <w:szCs w:val="24"/>
        </w:rPr>
        <w:t>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речи учащих</w:t>
      </w:r>
      <w:r>
        <w:rPr>
          <w:rFonts w:ascii="Times New Roman" w:eastAsia="Times New Roman" w:hAnsi="Times New Roman" w:cs="Times New Roman"/>
          <w:sz w:val="24"/>
          <w:szCs w:val="24"/>
        </w:rPr>
        <w:t>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Первое направление в развитии речи учащихся – о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</w:t>
      </w:r>
      <w:r>
        <w:rPr>
          <w:rFonts w:ascii="Times New Roman" w:eastAsia="Times New Roman" w:hAnsi="Times New Roman" w:cs="Times New Roman"/>
          <w:sz w:val="24"/>
          <w:szCs w:val="24"/>
        </w:rPr>
        <w:t>тературного языка предполагает систематическую работу по устранению из речи учащихся диалектизмов и жаргонизмов.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>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</w:t>
      </w:r>
      <w:r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Языковая и лингвистическая компетенции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</w:t>
      </w:r>
      <w:r>
        <w:rPr>
          <w:rFonts w:ascii="Times New Roman" w:eastAsia="Times New Roman" w:hAnsi="Times New Roman" w:cs="Times New Roman"/>
          <w:sz w:val="24"/>
          <w:szCs w:val="24"/>
        </w:rPr>
        <w:t>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осознани</w:t>
      </w:r>
      <w:r>
        <w:rPr>
          <w:rFonts w:ascii="Times New Roman" w:eastAsia="Times New Roman" w:hAnsi="Times New Roman" w:cs="Times New Roman"/>
          <w:sz w:val="24"/>
          <w:szCs w:val="24"/>
        </w:rPr>
        <w:t>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</w:t>
      </w:r>
      <w:r>
        <w:rPr>
          <w:rFonts w:ascii="Times New Roman" w:eastAsia="Times New Roman" w:hAnsi="Times New Roman" w:cs="Times New Roman"/>
          <w:sz w:val="24"/>
          <w:szCs w:val="24"/>
        </w:rPr>
        <w:t>ения слов с национально-культурным компонентом.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реализован коммуникативно-деятельностный подход, предполагающий предъявление материала не только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 и в деятельностной форме. Направленность курса русского (родного) языка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коммуникативной, языковой, лингвистической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компетенции нашла отражение в структуре программы.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системно-деятельностный подход.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принцип деятельностного подхода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научить учиться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Такой подход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дполагает, что знания приобретаются и проявляются только в деятельности, что за умениями, навыками, развитием и воспитанием ученика всегда стоит действие. Проблемное обучение может быть реализовано в уроке-исследовании. Проектные технологии в применении 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етода проектов с использованием ИКТ.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решения.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:rsidR="00F311D6" w:rsidRDefault="00F31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1D6" w:rsidRDefault="0016250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962"/>
        <w:gridCol w:w="1701"/>
        <w:gridCol w:w="1984"/>
        <w:gridCol w:w="1843"/>
        <w:gridCol w:w="1843"/>
        <w:gridCol w:w="1778"/>
      </w:tblGrid>
      <w:tr w:rsidR="00F311D6">
        <w:tc>
          <w:tcPr>
            <w:tcW w:w="675" w:type="dxa"/>
            <w:vMerge w:val="restart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7448" w:type="dxa"/>
            <w:gridSpan w:val="4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</w:t>
            </w:r>
            <w:r>
              <w:rPr>
                <w:b/>
                <w:sz w:val="24"/>
                <w:szCs w:val="24"/>
              </w:rPr>
              <w:t xml:space="preserve"> кол-во часов, отведённых на практическую часть и контроль</w:t>
            </w:r>
          </w:p>
        </w:tc>
      </w:tr>
      <w:tr w:rsidR="00F311D6">
        <w:tc>
          <w:tcPr>
            <w:tcW w:w="675" w:type="dxa"/>
            <w:vMerge/>
          </w:tcPr>
          <w:p w:rsidR="00F311D6" w:rsidRDefault="00F3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311D6" w:rsidRDefault="00F3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1D6" w:rsidRDefault="00F3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Лабор</w:t>
            </w:r>
            <w:proofErr w:type="spellEnd"/>
            <w:r>
              <w:rPr>
                <w:b/>
                <w:sz w:val="24"/>
                <w:szCs w:val="24"/>
              </w:rPr>
              <w:t>. раб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>. раб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Сочинения, изложения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sz w:val="24"/>
                <w:szCs w:val="24"/>
              </w:rPr>
              <w:t>. раб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в V-VI классах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стили речи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Учебно-научная речь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1D6">
        <w:tc>
          <w:tcPr>
            <w:tcW w:w="675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F311D6" w:rsidRDefault="0016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изученного в V-VII классах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11D6">
        <w:tc>
          <w:tcPr>
            <w:tcW w:w="5637" w:type="dxa"/>
            <w:gridSpan w:val="2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:rsidR="00F311D6" w:rsidRDefault="001625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F311D6" w:rsidRDefault="00F311D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F311D6" w:rsidRDefault="00F31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1D6" w:rsidRDefault="001625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11D6" w:rsidRDefault="00162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бразования;</w:t>
      </w:r>
    </w:p>
    <w:p w:rsidR="00F311D6" w:rsidRDefault="00162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311D6" w:rsidRDefault="00162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достаточный о</w:t>
      </w:r>
      <w:r>
        <w:rPr>
          <w:rFonts w:ascii="Times New Roman" w:eastAsia="Times New Roman" w:hAnsi="Times New Roman" w:cs="Times New Roman"/>
          <w:sz w:val="24"/>
          <w:szCs w:val="24"/>
        </w:rPr>
        <w:t>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311D6" w:rsidRDefault="00162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F311D6" w:rsidRDefault="001625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выраженной устойчивой учебно-познавательной мотивации и интереса к учению;</w:t>
      </w:r>
    </w:p>
    <w:p w:rsidR="00F311D6" w:rsidRDefault="001625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готовности к самообразованию и самовоспитанию;</w:t>
      </w:r>
    </w:p>
    <w:p w:rsidR="00F311D6" w:rsidRDefault="001625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F311D6" w:rsidRDefault="0016250A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Речь и речевое общение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различные виды монолога и диалог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различных ситуациях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нормы речевого поведения в типичных ситуациях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выступать перед аудиторией с небольшим докладом; публично представлять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публично защищать свою позицию;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основные причины коммуникативных неудач и объяснять их.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Речевая деятельность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различным видам аудировани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(с пониманием основного содержания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выборочным извлечением информации); передавать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разговорного, художественного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передавать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научного, разговорного, художественного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плана, ученического изложения.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понимать явную и скрытую (подтекстовую) информацию текста, анализировать и комментировать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в устной форме.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Чтение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ьменной форме);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льзовать приёмы работы с учебной книгой, справочниками и другими информационными источниками;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задачей.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Говорение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создавать устные монологические и диалогические высказывания на учебные темы в соответствии с целями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обсуждать и чётко формулировать цели, план совместной групповой учебной деятельности, распределение частей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в практике устного речевого общения основные орфоэпические, лексичес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 докладом; публично защищать мини- проект;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участвовать в дискуссии на учебно-научные темы, соблюдая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учебно-научного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Письмо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письменные монологические высказывания (ученические сочинения) разной комм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уникативной направленности с учётом целей и ситуации общения;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в практике письма основные лексические, грамматически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писать сочинения, изложения;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составлять планы, доклады.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Текст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в устной и письменной форме учебно-научные тексты (тезисы, конспект, участие в беседе, дискуссии),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Функциональные разновидности языка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владеть практическими умениями различать тексты разго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ворного характера, учебно-научные, тексты художественной литературы;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создавать устные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письменные высказывания разных стилей и типов речи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исправлять речевые недостат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редактировать текст;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 анализировать тексты разговорного характ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создавать тексты различных функциональных стилей, участвовать в дискуссиях на учебно-научные темы; готовить выступл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употребления языковых средств;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Общие сведения о языке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основные функции русского языка, место русского языка среди других языков;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использование основных изобразительных средств языка.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вклад выдающихся лингвистов в развитие языка.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Фонетика и орфоэпия. Графика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проводить фонетический анализ слова;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 читать прозаические и поэтические тексты;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и словообразование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делить слова 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рфемы на основе смыслового, грамматического и словообразовательного анализа слова;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изученные способы словообразования;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применять знания и умения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в практике правописания.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Лексикол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огия и фразеология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стилистическую окраску слова;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группировать слова по тематическим группам;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подбирать к словам синонимы, антонимы;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лексические нормы в устных и письменных высказываниях;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лексическую синонимию как средство исправления неоправда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повтора в речи и как средство связи предложений в тексте;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пользоваться различными видами лексических словарей (толковым словарём, словарё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омонимы разных видов;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лексики в художественной речи и оценивать их; объяснять особенности употребления лексических средств в текстах разных стилей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лексических словарей разного типа (толкового словаря, словарей синонимов, антонимо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Морфология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самостоятельные (знаменательные) части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 и их формы, служебные части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анализировать слово с точки зрения его принадлежности к той или иной части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применять морфолог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знания и умения в практике правописания, в различных видах анализа;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средств в текстах разных стилей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Синтаксис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 синтаксиса (словосочетание, предложение) и их виды;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употреблять синтаксические единицы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 современного русского литературного языка;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применять синтаксические знания и умения в практике правописания.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анализировать синонимические средства синтаксиса;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анализировать особенности употребления синтаксических конструкций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 зрения их функционально-стилистических качеств, требований выразительности речи.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Правописание: орфография и пунктуация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обнаруживать и исправлять орфографические и пунктуационные ошибки;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орфографических словарей и справочников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использовать её в процессе письма.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извлекать необходимую информацию из мультимедийных орфографических словарей и справочников по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вописанию; использовать эту информацию в процессе письма.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Язык и культура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научится: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выявлять единицы языка в произведениях устного народного творчества, в художественной литературе;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приводить примеры, которые доказывают, что изучение языка позво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лучше узнать историю и культуру страны;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характеризовать на отдельных примерах взаимосвязь языка, культуры и истории народа — носителя языка.</w:t>
      </w:r>
    </w:p>
    <w:p w:rsidR="00F311D6" w:rsidRDefault="00F311D6">
      <w:pPr>
        <w:jc w:val="both"/>
        <w:rPr>
          <w:b/>
        </w:rPr>
      </w:pPr>
    </w:p>
    <w:p w:rsidR="00F311D6" w:rsidRDefault="0016250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Метапредметными результатами</w:t>
      </w:r>
      <w:r>
        <w:rPr>
          <w:rFonts w:ascii="Times New Roman" w:eastAsia="Times New Roman" w:hAnsi="Times New Roman" w:cs="Times New Roman"/>
        </w:rPr>
        <w:t xml:space="preserve"> являются:</w:t>
      </w:r>
    </w:p>
    <w:p w:rsidR="00F311D6" w:rsidRDefault="001625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 результаты:</w:t>
      </w:r>
    </w:p>
    <w:p w:rsidR="00F311D6" w:rsidRDefault="0016250A">
      <w:pPr>
        <w:spacing w:after="0" w:line="240" w:lineRule="auto"/>
        <w:jc w:val="both"/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:rsidR="00F311D6" w:rsidRDefault="0016250A">
      <w:pPr>
        <w:spacing w:after="0" w:line="240" w:lineRule="auto"/>
        <w:jc w:val="both"/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выполнять учебное задание в соответствии с целью, определять последовательность промежуточных целей и соответствующих им действий с учетом к</w:t>
      </w:r>
      <w:r>
        <w:rPr>
          <w:rFonts w:ascii="Times New Roman" w:eastAsia="Times New Roman" w:hAnsi="Times New Roman" w:cs="Times New Roman"/>
          <w:sz w:val="24"/>
          <w:szCs w:val="24"/>
        </w:rPr>
        <w:t>онечного результата;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ориентироваться  на образец и правило выполнения задания;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необходимые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и корректировать  план и способ действия в случае расхождения с эталоном;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составлять план и последовательность действий, создавать алгоритмы деятельности при решении проблем различного характера;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 диалоге с учителем вырабатывать критерии оценки и опре</w:t>
      </w:r>
      <w:r>
        <w:rPr>
          <w:rFonts w:ascii="Times New Roman" w:eastAsia="Times New Roman" w:hAnsi="Times New Roman" w:cs="Times New Roman"/>
          <w:sz w:val="24"/>
          <w:szCs w:val="24"/>
        </w:rPr>
        <w:t>делять степень успешности своей работы, уметь оценивать результаты выполненного задания по учебнику;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формулировать и уде</w:t>
      </w:r>
      <w:r>
        <w:rPr>
          <w:rFonts w:ascii="Times New Roman" w:eastAsia="Times New Roman" w:hAnsi="Times New Roman" w:cs="Times New Roman"/>
          <w:sz w:val="24"/>
          <w:szCs w:val="24"/>
        </w:rPr>
        <w:t>рживать учебную цель, задачи, применять установленные правила в планировании способа решения;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искать средства осуществления цели;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волевой саморегуляцией как способностью к мобилизации сил и энергии; 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прогнозировать 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учителем,  классом находить несколько вариантов решения учебной задачи;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ставить новые учебные задачи и цели;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находить и исправлять свои ошибки;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Познавательные  результаты: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давать определение понятиям;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со словарями, находить в них нужную информацию;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</w:t>
      </w:r>
      <w:r>
        <w:rPr>
          <w:rFonts w:ascii="Times New Roman" w:eastAsia="Times New Roman" w:hAnsi="Times New Roman" w:cs="Times New Roman"/>
          <w:sz w:val="24"/>
          <w:szCs w:val="24"/>
        </w:rPr>
        <w:t>ой факт под понятия разного уровня обобщения;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владеть основами смыслового чтения текста;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строить логическое р</w:t>
      </w:r>
      <w:r>
        <w:rPr>
          <w:rFonts w:ascii="Times New Roman" w:eastAsia="Times New Roman" w:hAnsi="Times New Roman" w:cs="Times New Roman"/>
          <w:sz w:val="24"/>
          <w:szCs w:val="24"/>
        </w:rPr>
        <w:t>ассуждение, включающее установление причинно-следственных связей;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осознанно строить речевое высказывание в устной и письменной форме;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действий для решения предметной задачи;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</w:t>
      </w:r>
      <w:r>
        <w:rPr>
          <w:rFonts w:ascii="Times New Roman" w:eastAsia="Times New Roman" w:hAnsi="Times New Roman" w:cs="Times New Roman"/>
          <w:sz w:val="24"/>
          <w:szCs w:val="24"/>
        </w:rPr>
        <w:t>м существенных и несущественных признаков;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искать и  выд</w:t>
      </w:r>
      <w:r>
        <w:rPr>
          <w:rFonts w:ascii="Times New Roman" w:eastAsia="Times New Roman" w:hAnsi="Times New Roman" w:cs="Times New Roman"/>
          <w:sz w:val="24"/>
          <w:szCs w:val="24"/>
        </w:rPr>
        <w:t>елять необходимую, существенную  информацию;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структурировать знания;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 (составление текстов);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</w:t>
      </w:r>
      <w:r>
        <w:rPr>
          <w:rFonts w:ascii="Times New Roman" w:eastAsia="Times New Roman" w:hAnsi="Times New Roman" w:cs="Times New Roman"/>
          <w:sz w:val="24"/>
          <w:szCs w:val="24"/>
        </w:rPr>
        <w:t>ера;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 формулировать правило на основе выделения существенных признаков;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 классифицировать, обобщать, систематизировать изученный материал по плану, по таблице;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делать выводы на основе наблюдений;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средства, в том числе схемы для решения языковых задач;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выделять и формулировать познавательную цель.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Коммуникативные  результаты: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сотрудничать с одноклассниками при выполнении учебной задачи;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сотрудничестве, строить понятные высказывания;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грамотно задавать вопросы, в том числе уточняющие, адекватно использоват</w:t>
      </w:r>
      <w:r>
        <w:rPr>
          <w:rFonts w:ascii="Times New Roman" w:eastAsia="Times New Roman" w:hAnsi="Times New Roman" w:cs="Times New Roman"/>
          <w:sz w:val="24"/>
          <w:szCs w:val="24"/>
        </w:rPr>
        <w:t>ь средства устного общения для решения коммуникативных задач;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строить монологическое высказывание с учётом речевой ситуации, владеть диалогической формой речи;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аргументировать свою точку зрения;</w:t>
      </w:r>
    </w:p>
    <w:p w:rsidR="00F311D6" w:rsidRDefault="0016250A">
      <w:pPr>
        <w:spacing w:after="0"/>
        <w:jc w:val="both"/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быть готовым к обсуждению разных точек зрения и выработке общей (групповой) позиции;</w:t>
      </w:r>
    </w:p>
    <w:p w:rsidR="00F311D6" w:rsidRDefault="00162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осуществлять р</w:t>
      </w:r>
      <w:r>
        <w:rPr>
          <w:rFonts w:ascii="Times New Roman" w:eastAsia="Times New Roman" w:hAnsi="Times New Roman" w:cs="Times New Roman"/>
          <w:sz w:val="24"/>
          <w:szCs w:val="24"/>
        </w:rPr>
        <w:t>ефлексию своих действий;</w:t>
      </w:r>
    </w:p>
    <w:p w:rsidR="00F311D6" w:rsidRDefault="0016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:rsidR="00F311D6" w:rsidRDefault="00F311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F311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1625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142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  <w:gridCol w:w="10987"/>
        <w:gridCol w:w="2195"/>
      </w:tblGrid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987" w:type="dxa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95" w:type="dxa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развивающееся яв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ИЗУЧЕННОГО В V – VI КЛАССАХ (6+1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 орфография. Морфемный и словообразовательный разбор слова.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И.И. Бродского «Летний сад осенью» </w:t>
            </w:r>
            <w:r>
              <w:rPr>
                <w:sz w:val="28"/>
                <w:szCs w:val="28"/>
              </w:rPr>
              <w:t>(упр. 48)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Корекционная</w:t>
            </w:r>
            <w:proofErr w:type="spellEnd"/>
            <w:r>
              <w:rPr>
                <w:i/>
                <w:sz w:val="28"/>
                <w:szCs w:val="28"/>
              </w:rPr>
              <w:t xml:space="preserve"> работа: составление предложений.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ТЕКСТЫ И СТИЛИ РЕЧИ (4+2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Текст. </w:t>
            </w:r>
            <w:r>
              <w:rPr>
                <w:i/>
                <w:sz w:val="28"/>
                <w:szCs w:val="28"/>
              </w:rPr>
              <w:t>РР. Диалог как текст. Виды диалога.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литературного языка.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Публицистический стиль. </w:t>
            </w:r>
            <w:r>
              <w:rPr>
                <w:i/>
                <w:sz w:val="28"/>
                <w:szCs w:val="28"/>
              </w:rPr>
              <w:t xml:space="preserve">РР. Публицистическое выступление </w:t>
            </w:r>
            <w:r>
              <w:rPr>
                <w:sz w:val="28"/>
                <w:szCs w:val="28"/>
              </w:rPr>
              <w:t>(упр.71)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контрольных работ, работа над ошибками.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</w:t>
            </w:r>
          </w:p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Причастие (23+5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16-17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18-19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Описание внешности человека </w:t>
            </w:r>
            <w:r>
              <w:rPr>
                <w:sz w:val="28"/>
                <w:szCs w:val="28"/>
              </w:rPr>
              <w:t>(упр.93)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чтение вслух.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и страдательные причастия . Краткие и полные страдательные причастия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6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lastRenderedPageBreak/>
              <w:t>25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настоящего времени.</w:t>
            </w:r>
          </w:p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перед </w:t>
            </w:r>
            <w:r>
              <w:rPr>
                <w:b/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полных и кратких страдательных причастиях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28-29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r>
              <w:rPr>
                <w:b/>
                <w:i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 xml:space="preserve">в суффиксах страдательных причастий прошедшего времени. Одна буква </w:t>
            </w:r>
            <w:r>
              <w:rPr>
                <w:b/>
                <w:i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в отглагольных прилагательных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Описание игрушки </w:t>
            </w:r>
            <w:r>
              <w:rPr>
                <w:sz w:val="28"/>
                <w:szCs w:val="28"/>
              </w:rPr>
              <w:t>(упр. 136)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r>
              <w:rPr>
                <w:b/>
                <w:i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в суффиксах кратких страдательных причастий и в кратких отглагольных прилагательных.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Выборочное изложение «Судьба человека» </w:t>
            </w:r>
            <w:r>
              <w:rPr>
                <w:sz w:val="28"/>
                <w:szCs w:val="28"/>
              </w:rPr>
              <w:t>(упр. 151)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</w:t>
            </w:r>
            <w:proofErr w:type="spellStart"/>
            <w:r>
              <w:rPr>
                <w:i/>
                <w:sz w:val="28"/>
                <w:szCs w:val="28"/>
              </w:rPr>
              <w:t>фотодиктант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35-36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 причастиями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ё </w:t>
            </w:r>
            <w:r>
              <w:rPr>
                <w:sz w:val="28"/>
                <w:szCs w:val="28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Подготовка к сочинению-описанию внешности человека </w:t>
            </w:r>
            <w:r>
              <w:rPr>
                <w:sz w:val="28"/>
                <w:szCs w:val="28"/>
              </w:rPr>
              <w:t>(упр. 166-167)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39-40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«Причастие»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Деепричастие (9+1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 деепричастиями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С. Григорьева «Вратарь» </w:t>
            </w:r>
            <w:r>
              <w:rPr>
                <w:sz w:val="28"/>
                <w:szCs w:val="28"/>
              </w:rPr>
              <w:t>(упр. 209)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49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«Деепричастие»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Наречие (20+3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lastRenderedPageBreak/>
              <w:t>53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наречий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57-58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 наречиями на  -</w:t>
            </w:r>
            <w:r>
              <w:rPr>
                <w:b/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и  -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59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i/>
                <w:sz w:val="28"/>
                <w:szCs w:val="28"/>
              </w:rPr>
              <w:t>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приставках  </w:t>
            </w:r>
            <w:proofErr w:type="spellStart"/>
            <w:r>
              <w:rPr>
                <w:b/>
                <w:i/>
                <w:sz w:val="28"/>
                <w:szCs w:val="28"/>
              </w:rPr>
              <w:t>не-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  </w:t>
            </w:r>
            <w:r>
              <w:rPr>
                <w:b/>
                <w:i/>
                <w:sz w:val="28"/>
                <w:szCs w:val="28"/>
              </w:rPr>
              <w:t xml:space="preserve">ни-  </w:t>
            </w:r>
            <w:r>
              <w:rPr>
                <w:sz w:val="28"/>
                <w:szCs w:val="28"/>
              </w:rPr>
              <w:t xml:space="preserve">отрицательных наречий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r>
              <w:rPr>
                <w:b/>
                <w:i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в наречиях на –</w:t>
            </w:r>
            <w:r>
              <w:rPr>
                <w:b/>
                <w:i/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–е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Описание действий </w:t>
            </w:r>
            <w:r>
              <w:rPr>
                <w:sz w:val="28"/>
                <w:szCs w:val="28"/>
              </w:rPr>
              <w:t>(упр. 264)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после шипящих на конце наречий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>на конце наречий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Е. Широкова «Друзья» </w:t>
            </w:r>
            <w:r>
              <w:rPr>
                <w:sz w:val="28"/>
                <w:szCs w:val="28"/>
              </w:rPr>
              <w:t>(упр. 273)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орфографический разбор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69-70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прилагательных.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72-73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«Наречие»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 анализ контрольного диктанта,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Учебно-научная речь (3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РР. Отзыв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Учебный доклад </w:t>
            </w:r>
            <w:r>
              <w:rPr>
                <w:sz w:val="28"/>
                <w:szCs w:val="28"/>
              </w:rPr>
              <w:t>(упр.312)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состояния (6+2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79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 как часть речи. Категория состояния и другие части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Употребление слов категории состояния в художественной речи </w:t>
            </w:r>
            <w:r>
              <w:rPr>
                <w:sz w:val="28"/>
                <w:szCs w:val="28"/>
              </w:rPr>
              <w:t>(упр. 319)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lastRenderedPageBreak/>
              <w:t>82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Сжатое изложение «Мещёрский край» </w:t>
            </w:r>
            <w:r>
              <w:rPr>
                <w:sz w:val="28"/>
                <w:szCs w:val="28"/>
              </w:rPr>
              <w:t>(упр. 322)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чтение </w:t>
            </w:r>
            <w:proofErr w:type="spellStart"/>
            <w:r>
              <w:rPr>
                <w:i/>
                <w:sz w:val="28"/>
                <w:szCs w:val="28"/>
              </w:rPr>
              <w:t>встлух</w:t>
            </w:r>
            <w:proofErr w:type="spellEnd"/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тест по темам «Деепричастие», «Наречие», «Категория состояния».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теста,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Предлог (10+1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89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90-91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А. Сайкиной «Детская спортивная площадка» </w:t>
            </w:r>
            <w:r>
              <w:rPr>
                <w:sz w:val="28"/>
                <w:szCs w:val="28"/>
              </w:rPr>
              <w:t>(упр. 348)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</w:t>
            </w:r>
            <w:proofErr w:type="spellStart"/>
            <w:r>
              <w:rPr>
                <w:i/>
                <w:sz w:val="28"/>
                <w:szCs w:val="28"/>
              </w:rPr>
              <w:t>фотодиктант</w:t>
            </w:r>
            <w:proofErr w:type="spellEnd"/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 по теме «Предлог»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контрольной работы,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Союз (14+2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99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РР. Употребление сочинительных и подчинительных союзов в художественной речи.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Запятые между простыми предложениями в союзном сложном предложении.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104-105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Подчинительные союзы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Сочинение-рассуждение на тему «Книга – наш друг и советчик» </w:t>
            </w:r>
            <w:r>
              <w:rPr>
                <w:sz w:val="28"/>
                <w:szCs w:val="28"/>
              </w:rPr>
              <w:t xml:space="preserve"> (упр. 384)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109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орфографическое чтение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написание союзов </w:t>
            </w:r>
            <w:r>
              <w:rPr>
                <w:b/>
                <w:i/>
                <w:sz w:val="28"/>
                <w:szCs w:val="28"/>
              </w:rPr>
              <w:t>также, тоже, чтобы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предлогах и союзах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по теме «Союз»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темам «Предлог» и «Союз»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Частица (15+3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117-118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119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141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Подготовка к сочинению по картине К. </w:t>
            </w:r>
            <w:proofErr w:type="spellStart"/>
            <w:r>
              <w:rPr>
                <w:i/>
                <w:sz w:val="28"/>
                <w:szCs w:val="28"/>
              </w:rPr>
              <w:t>Юона</w:t>
            </w:r>
            <w:proofErr w:type="spellEnd"/>
            <w:r>
              <w:rPr>
                <w:i/>
                <w:sz w:val="28"/>
                <w:szCs w:val="28"/>
              </w:rPr>
              <w:t xml:space="preserve"> «Конец зимы. Полдень» </w:t>
            </w:r>
            <w:r>
              <w:rPr>
                <w:sz w:val="28"/>
                <w:szCs w:val="28"/>
              </w:rPr>
              <w:t>(упр. 426)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К. </w:t>
            </w:r>
            <w:proofErr w:type="spellStart"/>
            <w:r>
              <w:rPr>
                <w:i/>
                <w:sz w:val="28"/>
                <w:szCs w:val="28"/>
              </w:rPr>
              <w:t>Юона</w:t>
            </w:r>
            <w:proofErr w:type="spellEnd"/>
            <w:r>
              <w:rPr>
                <w:i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орфографический разбор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440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440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124-125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частицы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>ни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частицы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приставки </w:t>
            </w:r>
            <w:proofErr w:type="spellStart"/>
            <w:r>
              <w:rPr>
                <w:b/>
                <w:i/>
                <w:sz w:val="28"/>
                <w:szCs w:val="28"/>
              </w:rPr>
              <w:t>не-</w:t>
            </w:r>
            <w:proofErr w:type="spellEnd"/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Сочинение–рассказ по данному сюжету </w:t>
            </w:r>
            <w:r>
              <w:rPr>
                <w:sz w:val="28"/>
                <w:szCs w:val="28"/>
              </w:rPr>
              <w:t>(упр. 446)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129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Частица </w:t>
            </w:r>
            <w:r>
              <w:rPr>
                <w:b/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приставка </w:t>
            </w:r>
            <w:r>
              <w:rPr>
                <w:b/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союз </w:t>
            </w:r>
            <w:r>
              <w:rPr>
                <w:b/>
                <w:i/>
                <w:sz w:val="28"/>
                <w:szCs w:val="28"/>
              </w:rPr>
              <w:t xml:space="preserve">ни…  ни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440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«Частица»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«Частица»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293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Междометие (7)</w:t>
            </w: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293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135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междометия. Звукоподражательные слова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и другие части речи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«Междометие»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lastRenderedPageBreak/>
              <w:t>138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по теме «Служебные части речи»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293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139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контрольной работы,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624"/>
          <w:jc w:val="center"/>
        </w:trPr>
        <w:tc>
          <w:tcPr>
            <w:tcW w:w="14274" w:type="dxa"/>
            <w:gridSpan w:val="3"/>
          </w:tcPr>
          <w:p w:rsidR="00F311D6" w:rsidRDefault="00162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 СИСТЕМАТИЗАЦИЯ ИЗУЧЕННОГО В V-VII КЛАССАХ (14+1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F311D6">
        <w:trPr>
          <w:trHeight w:val="624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140-141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науки о русском языке. Текст и стили речи. Учебно-научная речь.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Графика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. Словообразование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440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145-146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147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Орфография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148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149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Доклад о музыкальном произведении </w:t>
            </w:r>
            <w:r>
              <w:rPr>
                <w:sz w:val="28"/>
                <w:szCs w:val="28"/>
              </w:rPr>
              <w:t>(упр. 510)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150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чтение вслух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293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151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152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153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  <w:tr w:rsidR="00F311D6">
        <w:trPr>
          <w:trHeight w:val="312"/>
          <w:jc w:val="center"/>
        </w:trPr>
        <w:tc>
          <w:tcPr>
            <w:tcW w:w="1092" w:type="dxa"/>
          </w:tcPr>
          <w:p w:rsidR="00F311D6" w:rsidRDefault="0016250A">
            <w:pPr>
              <w:jc w:val="center"/>
            </w:pPr>
            <w:r>
              <w:t>154</w:t>
            </w:r>
          </w:p>
        </w:tc>
        <w:tc>
          <w:tcPr>
            <w:tcW w:w="10987" w:type="dxa"/>
          </w:tcPr>
          <w:p w:rsidR="00F311D6" w:rsidRDefault="001625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95" w:type="dxa"/>
          </w:tcPr>
          <w:p w:rsidR="00F311D6" w:rsidRDefault="00F311D6">
            <w:pPr>
              <w:rPr>
                <w:sz w:val="28"/>
                <w:szCs w:val="28"/>
              </w:rPr>
            </w:pPr>
          </w:p>
        </w:tc>
      </w:tr>
    </w:tbl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311D6" w:rsidRDefault="00F3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F31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1D6" w:rsidRDefault="0016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Коррекционная работа</w:t>
      </w:r>
    </w:p>
    <w:p w:rsidR="00F311D6" w:rsidRDefault="001625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 классе обучается ребёнок, для которого согласно заключению ПМПК  рекомендовано обучение по программе 7 вида (для детей с ЗПР: задержкой психического развития 7.1). Учитывая  индивидуальные особенности обучающегося, изучение тем даётся на базовом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образовательных программ по предмету для основной  образовательной  школы. Ребёнок с программой обучения 7.1. обучается по общему с детьми без ОВЗ учебному плану, его особые потребности удовлетворяются в ходе внеурочной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Контроль знаний осуществляется на базовом уровне. Обучение русскому языку ведётся с использованием учебника «Русский язык. 7 класс»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– 4-е изд. – М.: Пр</w:t>
      </w:r>
      <w:r>
        <w:rPr>
          <w:rFonts w:ascii="Times New Roman" w:eastAsia="Times New Roman" w:hAnsi="Times New Roman" w:cs="Times New Roman"/>
          <w:sz w:val="24"/>
          <w:szCs w:val="24"/>
        </w:rPr>
        <w:t>освещение,  2017. 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практические задания представленные в нём, имеют разноуровневый характер, что по</w:t>
      </w:r>
      <w:r>
        <w:rPr>
          <w:rFonts w:ascii="Times New Roman" w:eastAsia="Times New Roman" w:hAnsi="Times New Roman" w:cs="Times New Roman"/>
          <w:sz w:val="24"/>
          <w:szCs w:val="24"/>
        </w:rPr>
        <w:t>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</w:t>
      </w:r>
      <w:r>
        <w:rPr>
          <w:rFonts w:ascii="Times New Roman" w:eastAsia="Times New Roman" w:hAnsi="Times New Roman" w:cs="Times New Roman"/>
          <w:sz w:val="24"/>
          <w:szCs w:val="24"/>
        </w:rPr>
        <w:t>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Общие особенности психического развития обучающихся с ограниченными возможностями здоровья: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недостаточная сформированность учебно-познавательных мотивов, познавательных интересов;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несформированность универсальных учебных действий или их предпосылок, организующих деятельность обучающихся по решению учебно-познавательных и учебно-практических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недостаточная сформированность произвольности поведения и деятельности;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низкая самостоятельность обучающихся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затруднения в адекватной оценке процесса и результатов собственной деятельности;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повышенная истощаемость психичес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функций или инертность с психических процессов, трудности в переключаемости;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трудности в воспроизведении усвоенного материала;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низкая скорость выполнения задач, связанных с переработкой сенсорной информации;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отставание в развитии словесно-логического мышления;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 учетом обозначенных особенностей можно выделить три группы взаимосвязанных  задач коррекционной работы с обучающимися с ограниченными возможностями здоровья: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устранение причин трудностей в освоении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компенсация нарушенных психических функций (преимущественно по отношению к психолого-педагогическ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работе с обучающимися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ceнсорными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нарушениями);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восполнение пробелов предшествующего обучения.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направленности обучения, можно определить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едующим образом: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чёткое планирование коррекционных задач урока;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медленный темп урока с последующим его наращиванием;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включение обучающихся в выполнение заданий по нарастающей сложности;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задания, требующее максимального напряжения при выполнении целесообразно предъявлять обучающимся в первой половине урока;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снижение объема и скорости выполнения заданий;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предложение помощи обучающемуся в случае затруднения при выполнении задания;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щь предлагается постепенно: от минимальной 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преимущественное использование на уроке частично-поискового метода обучения, введение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элементов решения проблемных ситуаций;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на уроке не более трех-четырех видов деятельности;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обязательное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ориентировочной основы действий в виде схем, алгоритмов, образцов выполнения заданий и других;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тематической взаимосвяз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учебного материала в рамках одного урока;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преимущественная опора на зрительный анализатор;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паре с «сильным» обучающимся;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требование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требование от обучающихся полного ответа на поставленный вопрос;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обучающегося по итогам выполнения задания;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достаточного количества разнообразных упражнений для  усвоения и закрепления учебного материала; </w:t>
      </w:r>
    </w:p>
    <w:p w:rsidR="00F311D6" w:rsidRDefault="0016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переформулирование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задачи, представленных в текстовом варианте - разбивка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психологические особенности детей с ЗПР, с целью усиления практической направленности обучения в ходе урока  проводится коррекционная работа, которая включает следующие направления: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движений и сенсомоторного развития: 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мелкой моторики и пальцев рук; развитие навыков каллиграфии; развитие артикуляционной моторики;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различных видов мышления: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шления;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событиями);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мыслительных операций: развитие умения сравнивать, анализировать; развитие умения выделять сход</w:t>
      </w:r>
      <w:r>
        <w:rPr>
          <w:rFonts w:ascii="Times New Roman" w:eastAsia="Times New Roman" w:hAnsi="Times New Roman" w:cs="Times New Roman"/>
          <w:sz w:val="24"/>
          <w:szCs w:val="24"/>
        </w:rPr>
        <w:t>ство и различие понятий; умение работать по словесной и письменной инструкциям, алгоритму; умение планировать деятельность;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коррекция нарушений в развитии эмоционально-личностной сферы: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к критике; 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:rsidR="00F311D6" w:rsidRDefault="00162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расширение предста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влений об окружающем мире и обогащение словаря;</w:t>
      </w:r>
    </w:p>
    <w:p w:rsidR="00F311D6" w:rsidRDefault="001625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коррекция индивидуальных пробелов в знаниях.</w:t>
      </w:r>
    </w:p>
    <w:p w:rsidR="00F311D6" w:rsidRDefault="00F311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F311D6">
      <w:type w:val="continuous"/>
      <w:pgSz w:w="16838" w:h="11906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6250A">
      <w:pPr>
        <w:spacing w:after="0" w:line="240" w:lineRule="auto"/>
      </w:pPr>
      <w:r>
        <w:separator/>
      </w:r>
    </w:p>
  </w:endnote>
  <w:endnote w:type="continuationSeparator" w:id="0">
    <w:p w:rsidR="00000000" w:rsidRDefault="0016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D6" w:rsidRDefault="001625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F311D6" w:rsidRDefault="00F311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6250A">
      <w:pPr>
        <w:spacing w:after="0" w:line="240" w:lineRule="auto"/>
      </w:pPr>
      <w:r>
        <w:separator/>
      </w:r>
    </w:p>
  </w:footnote>
  <w:footnote w:type="continuationSeparator" w:id="0">
    <w:p w:rsidR="00000000" w:rsidRDefault="0016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E030A"/>
    <w:multiLevelType w:val="multilevel"/>
    <w:tmpl w:val="7DA0E8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D6"/>
    <w:rsid w:val="0016250A"/>
    <w:rsid w:val="00F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6488</Words>
  <Characters>36987</Characters>
  <Application>Microsoft Office Word</Application>
  <DocSecurity>0</DocSecurity>
  <Lines>308</Lines>
  <Paragraphs>86</Paragraphs>
  <ScaleCrop>false</ScaleCrop>
  <Company/>
  <LinksUpToDate>false</LinksUpToDate>
  <CharactersWithSpaces>43389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Малышата</cp:lastModifiedBy>
  <cp:revision>2</cp:revision>
  <dcterms:created xsi:type="dcterms:W3CDTF">2025-02-06T20:23:00Z</dcterms:created>
  <dcterms:modified xsi:type="dcterms:W3CDTF">2025-02-06T20:24:00Z</dcterms:modified>
</cp:coreProperties>
</file>