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6A7B" w14:textId="77777777"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471B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14:paraId="4CF8BAA3" w14:textId="77777777"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471B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14:paraId="7D1CE3C4" w14:textId="77777777" w:rsidR="006A746E" w:rsidRPr="001B471B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1B471B">
        <w:rPr>
          <w:sz w:val="32"/>
          <w:szCs w:val="32"/>
        </w:rPr>
        <w:t>УПРАВЛЕНИЕ ОБРАЗОВАНИЯ,</w:t>
      </w:r>
    </w:p>
    <w:p w14:paraId="585ACD43" w14:textId="77777777"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71B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14:paraId="2E81754F" w14:textId="77777777" w:rsidR="006A746E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E15BE" w14:textId="77777777" w:rsidR="001B471B" w:rsidRPr="001B471B" w:rsidRDefault="001B471B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4DCC8" w14:textId="77777777" w:rsidR="006A746E" w:rsidRPr="001B471B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14:paraId="6A66DECA" w14:textId="77777777"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71B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077DC839" w14:textId="77777777" w:rsidR="006A746E" w:rsidRPr="001B471B" w:rsidRDefault="006A746E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              № __________ </w:t>
      </w:r>
    </w:p>
    <w:p w14:paraId="7F76E834" w14:textId="77777777" w:rsidR="006A746E" w:rsidRPr="001B471B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>Орёл</w:t>
      </w:r>
    </w:p>
    <w:p w14:paraId="0FB70742" w14:textId="77777777" w:rsidR="002F7F6A" w:rsidRDefault="002F7F6A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B9E25E5" w14:textId="77777777" w:rsidR="001B471B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D20C7DC" w14:textId="77777777" w:rsidR="001B471B" w:rsidRPr="001B471B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DA044EC" w14:textId="77777777" w:rsidR="002F7F6A" w:rsidRPr="001B471B" w:rsidRDefault="001B471B" w:rsidP="001B4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highlight w:val="yellow"/>
          <w:lang w:eastAsia="ru-RU"/>
        </w:rPr>
      </w:pPr>
      <w:r w:rsidRPr="001B471B">
        <w:rPr>
          <w:rFonts w:ascii="Times New Roman" w:eastAsia="Times New Roman" w:hAnsi="Times New Roman"/>
          <w:sz w:val="28"/>
          <w:szCs w:val="28"/>
        </w:rPr>
        <w:t>Об утверждении муниципального плана-графика («дорожной карты») реализации мероприятий по обеспечению формирования функциональной</w:t>
      </w:r>
      <w:r>
        <w:rPr>
          <w:rFonts w:ascii="Times New Roman" w:eastAsia="Times New Roman" w:hAnsi="Times New Roman"/>
          <w:sz w:val="28"/>
          <w:szCs w:val="28"/>
        </w:rPr>
        <w:t xml:space="preserve"> грамотности обучающихся общеобразовательных</w:t>
      </w:r>
      <w:r w:rsidR="00E7286C">
        <w:rPr>
          <w:rFonts w:ascii="Times New Roman" w:eastAsia="Times New Roman" w:hAnsi="Times New Roman"/>
          <w:sz w:val="28"/>
          <w:szCs w:val="28"/>
        </w:rPr>
        <w:t xml:space="preserve"> организаций </w:t>
      </w:r>
      <w:r w:rsidR="00E7286C">
        <w:rPr>
          <w:rFonts w:ascii="Times New Roman" w:eastAsia="Times New Roman" w:hAnsi="Times New Roman"/>
          <w:sz w:val="28"/>
          <w:szCs w:val="28"/>
        </w:rPr>
        <w:br/>
        <w:t>города Орла в 2024</w:t>
      </w:r>
      <w:r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14:paraId="3880F145" w14:textId="77777777" w:rsidR="00BA750F" w:rsidRPr="001B471B" w:rsidRDefault="00BA750F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14:paraId="45B4AE52" w14:textId="77777777" w:rsidR="002F7F6A" w:rsidRPr="001B471B" w:rsidRDefault="001B471B" w:rsidP="0090446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BB27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Орловской области 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>от 17.01.2024 № 39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регионального плана-графика («дорожной карты») реализации мероприятий по обеспечению формирования функциональной грамотности обучающихся</w:t>
      </w:r>
      <w:r w:rsidRPr="001B471B">
        <w:t xml:space="preserve">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>низаций Орловской области в 2024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 году» с целью реализации комплекса мер, направленных на формирование функциональной грамотности обучающихся общеобразовательных организаций города Орла, в рамках реализации национального проекта «Образование»</w:t>
      </w:r>
      <w:r w:rsidR="00BA750F" w:rsidRPr="001B471B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="002F7F6A" w:rsidRPr="001B47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приказываю</w:t>
      </w:r>
      <w:r w:rsidR="002F7F6A" w:rsidRPr="001B471B">
        <w:rPr>
          <w:rFonts w:ascii="Times New Roman" w:eastAsia="SimSun" w:hAnsi="Times New Roman" w:cs="Mangal"/>
          <w:b/>
          <w:bCs/>
          <w:kern w:val="1"/>
          <w:sz w:val="28"/>
          <w:szCs w:val="26"/>
          <w:lang w:eastAsia="hi-IN" w:bidi="hi-IN"/>
        </w:rPr>
        <w:t>:</w:t>
      </w:r>
    </w:p>
    <w:p w14:paraId="3F9059DA" w14:textId="77777777" w:rsidR="00BA750F" w:rsidRP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муниципальный план-график («дорожную карту») реализации мероприятий по обеспечению формирования функциональной грамотности обучающихся общеобразовательных организаций города Орла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E7286C">
        <w:rPr>
          <w:rFonts w:ascii="Times New Roman" w:eastAsia="Times New Roman" w:hAnsi="Times New Roman"/>
          <w:sz w:val="28"/>
          <w:szCs w:val="28"/>
        </w:rPr>
        <w:t>в 2024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(далее – план-график) (приложение).</w:t>
      </w:r>
    </w:p>
    <w:p w14:paraId="1FD3E6C6" w14:textId="77777777" w:rsidR="001B471B" w:rsidRP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Начальнику отдела общего образования (Фетисова С.Н.):</w:t>
      </w:r>
    </w:p>
    <w:p w14:paraId="1F4906F5" w14:textId="77777777" w:rsidR="001B471B" w:rsidRDefault="001B471B" w:rsidP="0090446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беспечить выполнение плана</w:t>
      </w:r>
      <w:r>
        <w:rPr>
          <w:rFonts w:ascii="Times New Roman" w:eastAsia="Times New Roman" w:hAnsi="Times New Roman" w:cs="Times New Roman"/>
          <w:sz w:val="28"/>
          <w:szCs w:val="28"/>
        </w:rPr>
        <w:t>-графика в установленные сроки.</w:t>
      </w:r>
    </w:p>
    <w:p w14:paraId="4F9CB45A" w14:textId="77777777" w:rsidR="001B471B" w:rsidRDefault="00E7286C" w:rsidP="0090446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1B471B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t>ску</w:t>
      </w:r>
      <w:r w:rsidR="001B471B">
        <w:rPr>
          <w:rFonts w:ascii="Times New Roman" w:eastAsia="Times New Roman" w:hAnsi="Times New Roman" w:cs="Times New Roman"/>
          <w:sz w:val="28"/>
          <w:szCs w:val="28"/>
        </w:rPr>
        <w:t xml:space="preserve">ю работу 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br/>
      </w:r>
      <w:r w:rsidR="001B471B">
        <w:rPr>
          <w:rFonts w:ascii="Times New Roman" w:eastAsia="Times New Roman" w:hAnsi="Times New Roman" w:cs="Times New Roman"/>
          <w:sz w:val="28"/>
          <w:szCs w:val="28"/>
        </w:rPr>
        <w:t>с общеобразовательными организациями по вопросам функциональной грамотности.</w:t>
      </w:r>
    </w:p>
    <w:p w14:paraId="49BFC83F" w14:textId="77777777" w:rsidR="001B471B" w:rsidRPr="001B471B" w:rsidRDefault="001B471B" w:rsidP="00904469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Довести данный приказ </w:t>
      </w:r>
      <w:r w:rsidRPr="00641C03">
        <w:rPr>
          <w:rFonts w:ascii="Times New Roman" w:eastAsia="Times New Roman" w:hAnsi="Times New Roman" w:cs="Times New Roman"/>
          <w:sz w:val="28"/>
          <w:szCs w:val="28"/>
        </w:rPr>
        <w:t>до сведения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Pr="00641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71F3C6" w14:textId="77777777" w:rsidR="001B471B" w:rsidRPr="001B471B" w:rsidRDefault="001B471B" w:rsidP="0090446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14:paraId="77A1D96E" w14:textId="77777777" w:rsidR="001B471B" w:rsidRDefault="001B471B" w:rsidP="00904469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 w:cs="Times New Roman"/>
          <w:sz w:val="28"/>
          <w:szCs w:val="28"/>
        </w:rPr>
        <w:t>Разработать и утвердить план работы общеобразовательной организации по формированию функциональной грамотности обучающихся</w:t>
      </w:r>
      <w:r w:rsidR="00E7286C">
        <w:rPr>
          <w:rFonts w:ascii="Times New Roman" w:eastAsia="Times New Roman" w:hAnsi="Times New Roman" w:cs="Times New Roman"/>
          <w:sz w:val="28"/>
          <w:szCs w:val="28"/>
        </w:rPr>
        <w:t xml:space="preserve"> в 2024</w:t>
      </w:r>
      <w:r w:rsidR="004A0E0E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1F3D63" w14:textId="77777777" w:rsidR="001B471B" w:rsidRPr="001B471B" w:rsidRDefault="001B471B" w:rsidP="00904469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B471B">
        <w:rPr>
          <w:rFonts w:ascii="Times New Roman" w:eastAsia="Times New Roman" w:hAnsi="Times New Roman" w:cs="Times New Roman"/>
          <w:sz w:val="28"/>
          <w:szCs w:val="28"/>
        </w:rPr>
        <w:t xml:space="preserve">беспечить выполнение мероприятий плана-графика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B471B">
        <w:rPr>
          <w:rFonts w:ascii="Times New Roman" w:eastAsia="Times New Roman" w:hAnsi="Times New Roman" w:cs="Times New Roman"/>
          <w:sz w:val="28"/>
          <w:szCs w:val="28"/>
        </w:rPr>
        <w:t>в установленные сроки.</w:t>
      </w:r>
    </w:p>
    <w:p w14:paraId="2482AC26" w14:textId="77777777" w:rsid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 xml:space="preserve">Начальнику отдела обеспечения функционирования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образования, спорта и физической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администрации города Орла </w:t>
      </w:r>
      <w:r w:rsidR="009A70C8">
        <w:rPr>
          <w:rFonts w:ascii="Times New Roman" w:hAnsi="Times New Roman" w:cs="Times New Roman"/>
          <w:sz w:val="28"/>
          <w:szCs w:val="28"/>
        </w:rPr>
        <w:t>(Кузнецова О.И.</w:t>
      </w:r>
      <w:r w:rsidRPr="001B471B">
        <w:rPr>
          <w:rFonts w:ascii="Times New Roman" w:hAnsi="Times New Roman" w:cs="Times New Roman"/>
          <w:sz w:val="28"/>
          <w:szCs w:val="28"/>
        </w:rPr>
        <w:t xml:space="preserve">) обеспечить размещение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B471B">
        <w:rPr>
          <w:rFonts w:ascii="Times New Roman" w:hAnsi="Times New Roman" w:cs="Times New Roman"/>
          <w:sz w:val="28"/>
          <w:szCs w:val="28"/>
        </w:rPr>
        <w:t>лана-графика на соответствующей странице официального сайта администрации города Орла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2F596" w14:textId="77777777" w:rsidR="001B471B" w:rsidRPr="001B471B" w:rsidRDefault="001B471B" w:rsidP="0090446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eastAsia="Times New Roman" w:hAnsi="Times New Roman"/>
          <w:sz w:val="28"/>
          <w:szCs w:val="28"/>
        </w:rPr>
        <w:t xml:space="preserve">Контроль за исполнением данного приказа возложить </w:t>
      </w:r>
      <w:r>
        <w:rPr>
          <w:rFonts w:ascii="Times New Roman" w:eastAsia="Times New Roman" w:hAnsi="Times New Roman"/>
          <w:sz w:val="28"/>
          <w:szCs w:val="28"/>
        </w:rPr>
        <w:br/>
      </w:r>
      <w:proofErr w:type="gramStart"/>
      <w:r w:rsidRPr="001B471B"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471B">
        <w:rPr>
          <w:rFonts w:ascii="Times New Roman" w:eastAsia="Times New Roman" w:hAnsi="Times New Roman"/>
          <w:sz w:val="28"/>
          <w:szCs w:val="28"/>
        </w:rPr>
        <w:t>начальника</w:t>
      </w:r>
      <w:proofErr w:type="gramEnd"/>
      <w:r w:rsidR="009A70C8">
        <w:rPr>
          <w:rFonts w:ascii="Times New Roman" w:eastAsia="Times New Roman" w:hAnsi="Times New Roman"/>
          <w:sz w:val="28"/>
          <w:szCs w:val="28"/>
        </w:rPr>
        <w:t xml:space="preserve"> отдела общего образования </w:t>
      </w:r>
      <w:r w:rsidRPr="001B47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образования, спорта и физической культуры админи</w:t>
      </w:r>
      <w:r w:rsidR="009A70C8">
        <w:rPr>
          <w:rFonts w:ascii="Times New Roman" w:hAnsi="Times New Roman" w:cs="Times New Roman"/>
          <w:sz w:val="28"/>
          <w:szCs w:val="28"/>
        </w:rPr>
        <w:t>страции города Орла Фетисову С.Н.</w:t>
      </w:r>
    </w:p>
    <w:p w14:paraId="266455C8" w14:textId="77777777" w:rsidR="001B471B" w:rsidRDefault="001B471B" w:rsidP="009044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3BAEC6" w14:textId="77777777"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6ACC8F4" w14:textId="77777777"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471B" w:rsidRPr="00CB0C3B" w14:paraId="4C5E3BE5" w14:textId="77777777" w:rsidTr="009A68B0">
        <w:tc>
          <w:tcPr>
            <w:tcW w:w="4785" w:type="dxa"/>
            <w:shd w:val="clear" w:color="auto" w:fill="auto"/>
          </w:tcPr>
          <w:p w14:paraId="5DA62F8D" w14:textId="77777777" w:rsidR="001B471B" w:rsidRPr="004D5FF9" w:rsidRDefault="009A70C8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Исполняющий обязанности н</w:t>
            </w:r>
            <w:r w:rsidR="001B471B" w:rsidRPr="004D5FF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ачальник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</w:t>
            </w:r>
            <w:r w:rsidR="001B471B" w:rsidRPr="004D5FF9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 xml:space="preserve"> управления </w:t>
            </w:r>
            <w:r w:rsidR="001B471B" w:rsidRPr="009D0EB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14:paraId="4B7B1840" w14:textId="77777777" w:rsidR="001B471B" w:rsidRPr="004D5FF9" w:rsidRDefault="009A70C8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А.И. Сергеева</w:t>
            </w:r>
          </w:p>
        </w:tc>
      </w:tr>
    </w:tbl>
    <w:p w14:paraId="562CA891" w14:textId="77777777"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4B9D7E" w14:textId="77777777"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E5A3F2" w14:textId="77777777" w:rsidR="001B471B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CF4518" w14:textId="77777777"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1B471B"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  <w:t xml:space="preserve">         </w:t>
      </w:r>
    </w:p>
    <w:p w14:paraId="779A7CD0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7CB32242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7F3630FD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5D025338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3D3F682E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448C8893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5E603D67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2D2075A1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514D79D4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244799C7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69E32003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4950002F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1D23F6E6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07C397A5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759D505B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2F20B4D6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14C6404C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149D7330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7758A82A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1F384826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4D349B11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762DBD07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53B9BE49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17C5E365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1DB14A3F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357A2156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295DC0E7" w14:textId="77777777" w:rsidR="001B471B" w:rsidRP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14:paraId="0CBE1D89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FCC69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Завизировали:</w:t>
      </w:r>
    </w:p>
    <w:p w14:paraId="65D1C876" w14:textId="77777777" w:rsidR="001B471B" w:rsidRP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43B7F" w14:textId="77777777" w:rsidR="001B471B" w:rsidRPr="001B471B" w:rsidRDefault="001B471B" w:rsidP="001B47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A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 О.И. Кузнецова</w:t>
      </w: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6B4ECE" w14:textId="77777777" w:rsidR="001B471B" w:rsidRPr="001B471B" w:rsidRDefault="001B471B" w:rsidP="001B47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AFC3D" w14:textId="77777777" w:rsidR="001B471B" w:rsidRPr="001B471B" w:rsidRDefault="001B471B" w:rsidP="001B47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446BB455" w14:textId="77777777" w:rsidR="00BD19CE" w:rsidRPr="001B471B" w:rsidRDefault="002F7F6A" w:rsidP="00BD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D19CE" w:rsidRPr="001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72F20A9A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D9B19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583F050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1A70BED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08134ED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7D839EC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D32D3B2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1F04004" w14:textId="77777777" w:rsidR="002F7F6A" w:rsidRPr="001B471B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8D47F97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2FAF29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5F6048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8FD8053" w14:textId="77777777" w:rsidR="009D0EB6" w:rsidRPr="002946BF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0C5A5" w14:textId="77777777" w:rsidR="002946BF" w:rsidRPr="002946BF" w:rsidRDefault="002946B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14:paraId="2A1B2E73" w14:textId="77777777" w:rsidR="009D0EB6" w:rsidRPr="002946BF" w:rsidRDefault="002946B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</w:p>
    <w:p w14:paraId="6FD1ADA4" w14:textId="77777777" w:rsidR="002946BF" w:rsidRPr="002946BF" w:rsidRDefault="002946BF" w:rsidP="002946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С.Н. Фетисова </w:t>
      </w:r>
    </w:p>
    <w:p w14:paraId="59FF71CD" w14:textId="77777777" w:rsidR="002946BF" w:rsidRPr="002946BF" w:rsidRDefault="002946B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D9DD0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05C1453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7846CDF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E51941B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AABCA03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71DF1C" w14:textId="77777777" w:rsidR="009D0EB6" w:rsidRPr="001B471B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A88FF20" w14:textId="77777777" w:rsidR="009D0EB6" w:rsidRDefault="009D0EB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4B0532F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7B73DC68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6DB73AD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BF16AEB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79FA69F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C7CECC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65521F5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B04702C" w14:textId="77777777" w:rsidR="001B471B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4501C5A" w14:textId="77777777"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05C96C4" w14:textId="77777777" w:rsidR="009A70C8" w:rsidRPr="001B471B" w:rsidRDefault="009A70C8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D19CE" w:rsidRPr="001B471B" w14:paraId="6A50DDEB" w14:textId="77777777" w:rsidTr="00455F2F">
        <w:tc>
          <w:tcPr>
            <w:tcW w:w="4077" w:type="dxa"/>
          </w:tcPr>
          <w:p w14:paraId="1B10B087" w14:textId="77777777" w:rsidR="00BD19CE" w:rsidRPr="001B471B" w:rsidRDefault="00E7286C" w:rsidP="00BD19CE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Пономаренко Алёна Вячеславовна</w:t>
            </w:r>
          </w:p>
        </w:tc>
      </w:tr>
      <w:tr w:rsidR="00BD19CE" w:rsidRPr="001B471B" w14:paraId="2FA3252D" w14:textId="77777777" w:rsidTr="00455F2F">
        <w:tc>
          <w:tcPr>
            <w:tcW w:w="4077" w:type="dxa"/>
          </w:tcPr>
          <w:p w14:paraId="3B5E6706" w14:textId="77777777" w:rsidR="00BD19CE" w:rsidRPr="001B471B" w:rsidRDefault="00455F2F" w:rsidP="001B4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55-08-64</w:t>
            </w:r>
          </w:p>
        </w:tc>
      </w:tr>
    </w:tbl>
    <w:p w14:paraId="20D5FA94" w14:textId="77777777" w:rsidR="001B471B" w:rsidRDefault="001B471B" w:rsidP="000370E1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4"/>
          <w:highlight w:val="yellow"/>
        </w:rPr>
        <w:sectPr w:rsidR="001B471B" w:rsidSect="00C904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BFAC154" w14:textId="77777777" w:rsidR="000370E1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14:paraId="6DD78AE1" w14:textId="77777777" w:rsidR="00BA750F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14:paraId="00F7D201" w14:textId="77777777" w:rsidR="00BA750F" w:rsidRPr="001B471B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14:paraId="3E401202" w14:textId="77777777" w:rsidR="00BA750F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1B471B">
        <w:rPr>
          <w:rFonts w:ascii="Times New Roman" w:hAnsi="Times New Roman" w:cs="Times New Roman"/>
          <w:sz w:val="28"/>
          <w:szCs w:val="24"/>
        </w:rPr>
        <w:t>от_______________ №______</w:t>
      </w:r>
    </w:p>
    <w:p w14:paraId="3AFF9F8F" w14:textId="77777777" w:rsidR="00161C18" w:rsidRPr="001B471B" w:rsidRDefault="00161C18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</w:p>
    <w:p w14:paraId="7B99052A" w14:textId="77777777" w:rsidR="004F5C32" w:rsidRPr="002946BF" w:rsidRDefault="004F5C32" w:rsidP="002F7F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24"/>
          <w:highlight w:val="yellow"/>
          <w:lang w:eastAsia="hi-IN" w:bidi="hi-IN"/>
        </w:rPr>
      </w:pPr>
    </w:p>
    <w:p w14:paraId="386822C1" w14:textId="77777777" w:rsidR="001B471B" w:rsidRDefault="001B471B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3852FB">
        <w:rPr>
          <w:rFonts w:ascii="Times New Roman" w:eastAsia="Times New Roman" w:hAnsi="Times New Roman"/>
          <w:sz w:val="28"/>
          <w:szCs w:val="28"/>
        </w:rPr>
        <w:t>униципальный план-график («дорожн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 карт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852FB">
        <w:rPr>
          <w:rFonts w:ascii="Times New Roman" w:eastAsia="Times New Roman" w:hAnsi="Times New Roman"/>
          <w:sz w:val="28"/>
          <w:szCs w:val="28"/>
        </w:rPr>
        <w:t>») реализации мероприятий по обеспечению формирования функциональной грамотности обучающихся общеобразовательны</w:t>
      </w:r>
      <w:r w:rsidR="00455F2F">
        <w:rPr>
          <w:rFonts w:ascii="Times New Roman" w:eastAsia="Times New Roman" w:hAnsi="Times New Roman"/>
          <w:sz w:val="28"/>
          <w:szCs w:val="28"/>
        </w:rPr>
        <w:t>х организаций города Орла в 2024</w:t>
      </w:r>
      <w:r w:rsidRPr="003852FB">
        <w:rPr>
          <w:rFonts w:ascii="Times New Roman" w:eastAsia="Times New Roman" w:hAnsi="Times New Roman"/>
          <w:sz w:val="28"/>
          <w:szCs w:val="28"/>
        </w:rPr>
        <w:t xml:space="preserve"> году</w:t>
      </w:r>
    </w:p>
    <w:p w14:paraId="0E0A21C1" w14:textId="77777777" w:rsidR="00161C18" w:rsidRDefault="00161C18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BDA236" w14:textId="77777777" w:rsidR="002946BF" w:rsidRPr="002946BF" w:rsidRDefault="002946BF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</w:rPr>
      </w:pPr>
    </w:p>
    <w:tbl>
      <w:tblPr>
        <w:tblStyle w:val="a6"/>
        <w:tblW w:w="15280" w:type="dxa"/>
        <w:tblLook w:val="04A0" w:firstRow="1" w:lastRow="0" w:firstColumn="1" w:lastColumn="0" w:noHBand="0" w:noVBand="1"/>
      </w:tblPr>
      <w:tblGrid>
        <w:gridCol w:w="697"/>
        <w:gridCol w:w="4941"/>
        <w:gridCol w:w="1961"/>
        <w:gridCol w:w="2931"/>
        <w:gridCol w:w="4750"/>
      </w:tblGrid>
      <w:tr w:rsidR="004F5C32" w:rsidRPr="005542E5" w14:paraId="38194E94" w14:textId="77777777" w:rsidTr="00161C18">
        <w:tc>
          <w:tcPr>
            <w:tcW w:w="696" w:type="dxa"/>
            <w:vAlign w:val="center"/>
          </w:tcPr>
          <w:p w14:paraId="4704B4D4" w14:textId="77777777"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17" w:type="dxa"/>
            <w:vAlign w:val="center"/>
          </w:tcPr>
          <w:p w14:paraId="1A9A003C" w14:textId="77777777"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84" w:type="dxa"/>
            <w:vAlign w:val="center"/>
          </w:tcPr>
          <w:p w14:paraId="2107C1C2" w14:textId="77777777"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43" w:type="dxa"/>
            <w:vAlign w:val="center"/>
          </w:tcPr>
          <w:p w14:paraId="41A0FFA6" w14:textId="77777777"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40" w:type="dxa"/>
            <w:vAlign w:val="center"/>
          </w:tcPr>
          <w:p w14:paraId="587C6AC8" w14:textId="77777777" w:rsidR="005542E5" w:rsidRPr="005542E5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5542E5" w14:paraId="131FFA3B" w14:textId="77777777" w:rsidTr="00161C18">
        <w:tc>
          <w:tcPr>
            <w:tcW w:w="15280" w:type="dxa"/>
            <w:gridSpan w:val="5"/>
          </w:tcPr>
          <w:p w14:paraId="3DE84807" w14:textId="77777777" w:rsidR="005542E5" w:rsidRPr="005542E5" w:rsidRDefault="005542E5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4F5C32" w:rsidRPr="005542E5" w14:paraId="5388E521" w14:textId="77777777" w:rsidTr="00161C18">
        <w:tc>
          <w:tcPr>
            <w:tcW w:w="696" w:type="dxa"/>
          </w:tcPr>
          <w:p w14:paraId="4CCF5A10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17" w:type="dxa"/>
          </w:tcPr>
          <w:p w14:paraId="49BEED3B" w14:textId="77777777" w:rsidR="005542E5" w:rsidRPr="005542E5" w:rsidRDefault="005542E5" w:rsidP="00161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плана-график</w:t>
            </w:r>
            <w:r w:rsidR="00A44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(«дорожной карты») реализации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обеспечению формирования функциональной грамотности обучающихся общеобразовательных организаций города Орла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14:paraId="3C9FCCF8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14:paraId="59872C72" w14:textId="77777777"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31C0EFE6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</w:t>
            </w:r>
            <w:r w:rsidR="00161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физической культуры администрации города Орла </w:t>
            </w:r>
            <w:r w:rsidR="00161C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управление образования)</w:t>
            </w:r>
          </w:p>
        </w:tc>
        <w:tc>
          <w:tcPr>
            <w:tcW w:w="4940" w:type="dxa"/>
          </w:tcPr>
          <w:p w14:paraId="51C02644" w14:textId="77777777" w:rsidR="005542E5" w:rsidRPr="005542E5" w:rsidRDefault="00A4417B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Подготовлен приказ управления 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«Об утверждении муниципального плана-графика («дорожной карты») реализации мероприятий по обеспечению формирования функциональной грамотности обучающихся общеобразовательны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х организаций города Орла в 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году»</w:t>
            </w:r>
          </w:p>
        </w:tc>
      </w:tr>
      <w:tr w:rsidR="004F5C32" w:rsidRPr="005542E5" w14:paraId="2E8A75E2" w14:textId="77777777" w:rsidTr="00161C18">
        <w:tc>
          <w:tcPr>
            <w:tcW w:w="696" w:type="dxa"/>
          </w:tcPr>
          <w:p w14:paraId="45CB0871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5"/>
            </w:tblGrid>
            <w:tr w:rsidR="005542E5" w14:paraId="09ABB062" w14:textId="77777777">
              <w:trPr>
                <w:trHeight w:val="574"/>
              </w:trPr>
              <w:tc>
                <w:tcPr>
                  <w:tcW w:w="0" w:type="auto"/>
                </w:tcPr>
                <w:p w14:paraId="190FAEA5" w14:textId="77777777" w:rsidR="005542E5" w:rsidRPr="005542E5" w:rsidRDefault="005542E5" w:rsidP="00161C18">
                  <w:pPr>
                    <w:pStyle w:val="Default"/>
                    <w:ind w:left="-95" w:right="-74"/>
                    <w:rPr>
                      <w:bCs/>
                    </w:rPr>
                  </w:pPr>
                  <w:r w:rsidRPr="005542E5">
                    <w:rPr>
                      <w:bCs/>
                    </w:rPr>
                    <w:t xml:space="preserve">Контроль за разработкой и утверждением планов работы общеобразовательных организаций по обеспечению формирования функциональной грамотности обучающихся </w:t>
                  </w:r>
                  <w:r>
                    <w:rPr>
                      <w:bCs/>
                    </w:rPr>
                    <w:br/>
                  </w:r>
                  <w:r w:rsidR="00455F2F">
                    <w:rPr>
                      <w:bCs/>
                    </w:rPr>
                    <w:t>в 2024</w:t>
                  </w:r>
                  <w:r w:rsidRPr="005542E5">
                    <w:rPr>
                      <w:bCs/>
                    </w:rPr>
                    <w:t xml:space="preserve"> году, в том числе на основании анализа, интерпретации результатов реализации планов работы по обеспечению формирования функциональной грамотности </w:t>
                  </w:r>
                  <w:proofErr w:type="gramStart"/>
                  <w:r w:rsidRPr="005542E5">
                    <w:rPr>
                      <w:bCs/>
                    </w:rPr>
                    <w:t xml:space="preserve">обучающихся </w:t>
                  </w:r>
                  <w:r w:rsidR="00A4417B">
                    <w:rPr>
                      <w:bCs/>
                    </w:rPr>
                    <w:t xml:space="preserve"> </w:t>
                  </w:r>
                  <w:r w:rsidR="00455F2F">
                    <w:rPr>
                      <w:bCs/>
                    </w:rPr>
                    <w:t>в</w:t>
                  </w:r>
                  <w:proofErr w:type="gramEnd"/>
                  <w:r w:rsidR="00455F2F">
                    <w:rPr>
                      <w:bCs/>
                    </w:rPr>
                    <w:t xml:space="preserve"> 2022-2023</w:t>
                  </w:r>
                  <w:r w:rsidRPr="005542E5">
                    <w:rPr>
                      <w:bCs/>
                    </w:rPr>
                    <w:t xml:space="preserve"> годах</w:t>
                  </w:r>
                </w:p>
              </w:tc>
            </w:tr>
          </w:tbl>
          <w:p w14:paraId="1A9A5B2C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A869F9" w14:textId="77777777"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14:paraId="0DF637C6" w14:textId="77777777"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39C650E4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081A09E2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69F9C86A" w14:textId="77777777" w:rsidR="004F5C32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совещани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руководителями,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заместителями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котор</w:t>
            </w:r>
            <w:r w:rsidR="00B22B6B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проанализированы итоги работы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формирования функциональной грамотности обучающихся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в 2022-2023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годах;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разработали и разместили планы работы по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обеспечению формирования функциональной грамотности 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на официальном сайте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общеобразовательной организации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5C32" w:rsidRPr="004F5C32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</w:tr>
      <w:tr w:rsidR="004F5C32" w:rsidRPr="005542E5" w14:paraId="5068879C" w14:textId="77777777" w:rsidTr="00161C18">
        <w:tc>
          <w:tcPr>
            <w:tcW w:w="696" w:type="dxa"/>
          </w:tcPr>
          <w:p w14:paraId="10D91DBF" w14:textId="77777777"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17" w:type="dxa"/>
          </w:tcPr>
          <w:p w14:paraId="7456D62A" w14:textId="2AA47D47"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изменением состава 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координаторов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организациях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обеспечивающих формирование функциональной грамотности </w:t>
            </w:r>
            <w:r w:rsidR="00757378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75737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2024</w:t>
            </w: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14:paraId="426308C9" w14:textId="77777777"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14:paraId="6C54E6DA" w14:textId="77777777" w:rsidR="005542E5" w:rsidRPr="004F5C32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10291F40" w14:textId="77777777" w:rsidR="005542E5" w:rsidRPr="004F5C32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14A09D04" w14:textId="77777777" w:rsidR="005542E5" w:rsidRPr="004F5C32" w:rsidRDefault="004F5C32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70B44FDB" w14:textId="77777777" w:rsidR="005542E5" w:rsidRPr="005542E5" w:rsidRDefault="00D206A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проинформировали 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542E5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4A0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замене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беспечивающ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функционально</w:t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й грамотности обучающихся в 2024</w:t>
            </w:r>
            <w:r w:rsidR="004F5C32" w:rsidRPr="004F5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общеобразовательной организации</w:t>
            </w:r>
          </w:p>
        </w:tc>
      </w:tr>
      <w:tr w:rsidR="004F5C32" w:rsidRPr="005542E5" w14:paraId="00E75891" w14:textId="77777777" w:rsidTr="00161C18">
        <w:tc>
          <w:tcPr>
            <w:tcW w:w="696" w:type="dxa"/>
          </w:tcPr>
          <w:p w14:paraId="552739AC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117" w:type="dxa"/>
          </w:tcPr>
          <w:p w14:paraId="5CDC58B2" w14:textId="77777777" w:rsidR="004F5C32" w:rsidRPr="005542E5" w:rsidRDefault="005542E5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4F5C32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r w:rsidR="004F5C32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 для оценки функциональной грамотности обучающихся</w:t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учебно-методических материалов, размещенных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официальных федеральных ресурсах </w:t>
            </w:r>
          </w:p>
          <w:p w14:paraId="0C437D02" w14:textId="77777777" w:rsidR="005542E5" w:rsidRPr="005542E5" w:rsidRDefault="005542E5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1F6F20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14F6D759" w14:textId="77777777" w:rsidR="005542E5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5542E5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5CB03810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6F63A9A2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D6F944D" w14:textId="77777777" w:rsidR="005542E5" w:rsidRDefault="005542E5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Общеобразовательные организации используют в </w:t>
            </w:r>
            <w:r w:rsid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 учебно-методические материалы</w:t>
            </w:r>
            <w:r w:rsidR="004F5C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размещенные на официальных федеральных ресурсах:</w:t>
            </w:r>
          </w:p>
          <w:p w14:paraId="1C992FE8" w14:textId="77777777" w:rsidR="00317078" w:rsidRDefault="004F5C32" w:rsidP="00161C18">
            <w:pPr>
              <w:pStyle w:val="aa"/>
              <w:numPr>
                <w:ilvl w:val="0"/>
                <w:numId w:val="10"/>
              </w:numPr>
              <w:ind w:left="0" w:firstLine="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4A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  <w:r w:rsidRPr="004F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для формирования функциональной грамотности обучающихся на цифровой платформе </w:t>
            </w:r>
            <w:r w:rsidR="00317078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http://skiv.instrao.ru/</w:t>
            </w:r>
          </w:p>
          <w:p w14:paraId="3BCF9A45" w14:textId="77777777" w:rsidR="00317078" w:rsidRDefault="00317078" w:rsidP="00161C18">
            <w:pPr>
              <w:pStyle w:val="aa"/>
              <w:numPr>
                <w:ilvl w:val="0"/>
                <w:numId w:val="10"/>
              </w:numPr>
              <w:ind w:left="0" w:firstLine="2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банк заданий для оценки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https://fipi.ru/otkrytyy-bank-zadaniy-dlya-otsenki-yestestvennonauchnoy-gramotnosti</w:t>
            </w:r>
          </w:p>
          <w:p w14:paraId="265E0B61" w14:textId="77777777" w:rsidR="004F5C32" w:rsidRPr="005542E5" w:rsidRDefault="00317078" w:rsidP="00161C18">
            <w:pPr>
              <w:pStyle w:val="aa"/>
              <w:numPr>
                <w:ilvl w:val="0"/>
                <w:numId w:val="10"/>
              </w:numPr>
              <w:ind w:left="0" w:firstLine="29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ткрытый банк заданий для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ценки читательской грамотности </w:t>
            </w:r>
            <w:r w:rsidR="004F5C32" w:rsidRP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https://fipi.ru/otkrytyy-bank-zadani-chitatelskoi-gramotnosti</w:t>
            </w:r>
          </w:p>
        </w:tc>
      </w:tr>
      <w:tr w:rsidR="004F5C32" w:rsidRPr="005542E5" w14:paraId="0FD0779C" w14:textId="77777777" w:rsidTr="00161C18">
        <w:tc>
          <w:tcPr>
            <w:tcW w:w="696" w:type="dxa"/>
          </w:tcPr>
          <w:p w14:paraId="463D5B5D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117" w:type="dxa"/>
          </w:tcPr>
          <w:p w14:paraId="3AE6CA77" w14:textId="77777777" w:rsidR="005542E5" w:rsidRPr="005542E5" w:rsidRDefault="005542E5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региональных совещаниях </w:t>
            </w:r>
            <w:r w:rsidR="00A4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формирования и оценки функциональной грамотности обучающихся </w:t>
            </w:r>
            <w:r w:rsidR="00317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контексте реализации ФГОС общего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984" w:type="dxa"/>
          </w:tcPr>
          <w:p w14:paraId="42F207B4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раз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квартал </w:t>
            </w:r>
            <w:r w:rsidR="0031707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455F2F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5A1E6160" w14:textId="77777777" w:rsidR="005542E5" w:rsidRPr="005542E5" w:rsidRDefault="005542E5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4940" w:type="dxa"/>
          </w:tcPr>
          <w:p w14:paraId="5A8A89AC" w14:textId="77777777" w:rsidR="005542E5" w:rsidRPr="005542E5" w:rsidRDefault="005542E5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Синхронизированы процессы управления образованием по вопросам формирования </w:t>
            </w:r>
            <w:r w:rsid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оценки функциональной грамотности обучающихся на муниципальном уровне </w:t>
            </w:r>
            <w:r w:rsid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уровне общеобразовательных организаций</w:t>
            </w:r>
          </w:p>
        </w:tc>
      </w:tr>
      <w:tr w:rsidR="00317078" w:rsidRPr="005542E5" w14:paraId="7675B7D0" w14:textId="77777777" w:rsidTr="00161C18">
        <w:tc>
          <w:tcPr>
            <w:tcW w:w="696" w:type="dxa"/>
          </w:tcPr>
          <w:p w14:paraId="4B895345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5117" w:type="dxa"/>
          </w:tcPr>
          <w:p w14:paraId="6E4C4F5C" w14:textId="77777777" w:rsidR="00317078" w:rsidRPr="005542E5" w:rsidRDefault="00317078" w:rsidP="00161C18">
            <w:pPr>
              <w:pStyle w:val="Default"/>
              <w:rPr>
                <w:highlight w:val="yellow"/>
              </w:rPr>
            </w:pPr>
            <w:r>
              <w:rPr>
                <w:rFonts w:eastAsiaTheme="minorEastAsia"/>
                <w:lang w:eastAsia="ru-RU"/>
              </w:rPr>
              <w:t>Использование в образовательной деятельности</w:t>
            </w:r>
            <w:r w:rsidRPr="00317078">
              <w:rPr>
                <w:rFonts w:eastAsiaTheme="minorEastAsia"/>
                <w:lang w:eastAsia="ru-RU"/>
              </w:rPr>
              <w:t xml:space="preserve"> методических рекомендаций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по организации работы по формировани</w:t>
            </w:r>
            <w:r>
              <w:rPr>
                <w:rFonts w:eastAsiaTheme="minorEastAsia"/>
                <w:lang w:eastAsia="ru-RU"/>
              </w:rPr>
              <w:t>ю</w:t>
            </w:r>
            <w:r w:rsidRPr="00317078">
              <w:rPr>
                <w:rFonts w:eastAsiaTheme="minorEastAsia"/>
                <w:lang w:eastAsia="ru-RU"/>
              </w:rPr>
              <w:t xml:space="preserve"> функциональной грамотности обучающихся </w:t>
            </w:r>
            <w:r>
              <w:rPr>
                <w:rFonts w:eastAsiaTheme="minorEastAsia"/>
                <w:lang w:eastAsia="ru-RU"/>
              </w:rPr>
              <w:br/>
            </w:r>
            <w:r w:rsidRPr="00317078">
              <w:rPr>
                <w:rFonts w:eastAsiaTheme="minorEastAsia"/>
                <w:lang w:eastAsia="ru-RU"/>
              </w:rPr>
              <w:t>в образовательных организациях</w:t>
            </w:r>
            <w:r>
              <w:rPr>
                <w:rFonts w:eastAsiaTheme="minorEastAsia"/>
                <w:lang w:eastAsia="ru-RU"/>
              </w:rPr>
              <w:t xml:space="preserve">, разработанных </w:t>
            </w:r>
            <w:r>
              <w:rPr>
                <w:bCs/>
              </w:rPr>
              <w:t>БУ ОО ДПО «</w:t>
            </w:r>
            <w:r w:rsidRPr="00317078">
              <w:rPr>
                <w:bCs/>
              </w:rPr>
              <w:t>Институт развития образования»</w:t>
            </w:r>
            <w:r w:rsidRPr="00317078">
              <w:rPr>
                <w:rFonts w:eastAsiaTheme="minorEastAsia"/>
                <w:lang w:eastAsia="ru-RU"/>
              </w:rPr>
              <w:t xml:space="preserve"> с учетом ресурсов ФГБНУ «Институт стратегии развития образования»</w:t>
            </w:r>
          </w:p>
        </w:tc>
        <w:tc>
          <w:tcPr>
            <w:tcW w:w="1984" w:type="dxa"/>
          </w:tcPr>
          <w:p w14:paraId="008D7FB3" w14:textId="77777777" w:rsidR="00317078" w:rsidRPr="005542E5" w:rsidRDefault="00455F2F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2024</w:t>
            </w:r>
            <w:r w:rsid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4F68B27E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7E947C04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21668E81" w14:textId="77777777" w:rsidR="00317078" w:rsidRPr="005542E5" w:rsidRDefault="00D206A0" w:rsidP="00161C18">
            <w:pPr>
              <w:pStyle w:val="Default"/>
              <w:rPr>
                <w:iCs/>
              </w:rPr>
            </w:pPr>
            <w:r>
              <w:rPr>
                <w:bCs/>
              </w:rPr>
              <w:t>Ме</w:t>
            </w:r>
            <w:r w:rsidR="00317078">
              <w:rPr>
                <w:bCs/>
              </w:rPr>
              <w:t>тодически</w:t>
            </w:r>
            <w:r>
              <w:rPr>
                <w:bCs/>
              </w:rPr>
              <w:t>е рекомендации</w:t>
            </w:r>
            <w:r w:rsidR="00317078">
              <w:rPr>
                <w:bCs/>
              </w:rPr>
              <w:t>, разработанны</w:t>
            </w:r>
            <w:r>
              <w:rPr>
                <w:bCs/>
              </w:rPr>
              <w:t>е</w:t>
            </w:r>
            <w:r w:rsidR="00317078">
              <w:rPr>
                <w:bCs/>
              </w:rPr>
              <w:t xml:space="preserve"> БУ ОО ДПО «</w:t>
            </w:r>
            <w:r w:rsidR="00317078" w:rsidRPr="00317078">
              <w:rPr>
                <w:bCs/>
              </w:rPr>
              <w:t>Институт развития образования»</w:t>
            </w:r>
            <w:r>
              <w:rPr>
                <w:bCs/>
              </w:rPr>
              <w:t>, доведены</w:t>
            </w:r>
            <w:r>
              <w:rPr>
                <w:iCs/>
              </w:rPr>
              <w:t xml:space="preserve"> до сведения координаторов</w:t>
            </w:r>
            <w:r w:rsidRPr="004F5C32">
              <w:rPr>
                <w:bCs/>
              </w:rPr>
              <w:t xml:space="preserve"> </w:t>
            </w:r>
            <w:r>
              <w:rPr>
                <w:bCs/>
              </w:rPr>
              <w:t>общеобразовательных организаци</w:t>
            </w:r>
            <w:r w:rsidR="004A0E0E">
              <w:rPr>
                <w:bCs/>
              </w:rPr>
              <w:t>й</w:t>
            </w:r>
          </w:p>
        </w:tc>
      </w:tr>
      <w:tr w:rsidR="00317078" w:rsidRPr="005542E5" w14:paraId="41E47FB3" w14:textId="77777777" w:rsidTr="00161C18">
        <w:tc>
          <w:tcPr>
            <w:tcW w:w="696" w:type="dxa"/>
          </w:tcPr>
          <w:p w14:paraId="1D19954F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14:paraId="7981BD28" w14:textId="77777777" w:rsidR="00317078" w:rsidRPr="005542E5" w:rsidRDefault="00317078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заседаниях секций региональных учебно-методических объединений (РУМО)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включением тематики 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оценке функциональной грамотности обучающихся</w:t>
            </w:r>
          </w:p>
        </w:tc>
        <w:tc>
          <w:tcPr>
            <w:tcW w:w="1984" w:type="dxa"/>
          </w:tcPr>
          <w:p w14:paraId="01428FFC" w14:textId="77777777" w:rsidR="00317078" w:rsidRPr="005542E5" w:rsidRDefault="00A4417B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планом-графиком </w:t>
            </w:r>
            <w:r w:rsidR="0031707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РУМО</w:t>
            </w:r>
          </w:p>
        </w:tc>
        <w:tc>
          <w:tcPr>
            <w:tcW w:w="2543" w:type="dxa"/>
          </w:tcPr>
          <w:p w14:paraId="719A721D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4D18ABE3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(члены РУМО)</w:t>
            </w:r>
          </w:p>
        </w:tc>
        <w:tc>
          <w:tcPr>
            <w:tcW w:w="4940" w:type="dxa"/>
          </w:tcPr>
          <w:p w14:paraId="4686F151" w14:textId="77777777" w:rsidR="00317078" w:rsidRPr="005542E5" w:rsidRDefault="00D206A0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Работниками общеобразовательных организаций – членами 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РУМО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проведены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совещания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координаторов</w:t>
            </w:r>
            <w:r w:rsidR="00317078"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17078" w:rsidRPr="0031707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педагогов-предметников общеобразовательных организаций</w:t>
            </w:r>
          </w:p>
        </w:tc>
      </w:tr>
      <w:tr w:rsidR="00317078" w:rsidRPr="00317078" w14:paraId="787150FC" w14:textId="77777777" w:rsidTr="00161C18">
        <w:tc>
          <w:tcPr>
            <w:tcW w:w="696" w:type="dxa"/>
          </w:tcPr>
          <w:p w14:paraId="7603D69B" w14:textId="77777777"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117" w:type="dxa"/>
          </w:tcPr>
          <w:p w14:paraId="0C4CFDAF" w14:textId="77777777" w:rsidR="00317078" w:rsidRPr="00317078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мониторинге и</w:t>
            </w:r>
            <w:r w:rsidR="00A4417B">
              <w:rPr>
                <w:rFonts w:ascii="Times New Roman" w:hAnsi="Times New Roman" w:cs="Times New Roman"/>
                <w:sz w:val="24"/>
                <w:szCs w:val="24"/>
              </w:rPr>
              <w:t xml:space="preserve">сполнения плана-графика </w:t>
            </w:r>
            <w:proofErr w:type="gramStart"/>
            <w:r w:rsidR="00A4417B">
              <w:rPr>
                <w:rFonts w:ascii="Times New Roman" w:hAnsi="Times New Roman" w:cs="Times New Roman"/>
                <w:sz w:val="24"/>
                <w:szCs w:val="24"/>
              </w:rPr>
              <w:t xml:space="preserve">работы  </w:t>
            </w:r>
            <w:r w:rsidRPr="003170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и оценке функциональной грамотности обучающихся</w:t>
            </w:r>
          </w:p>
        </w:tc>
        <w:tc>
          <w:tcPr>
            <w:tcW w:w="1984" w:type="dxa"/>
          </w:tcPr>
          <w:p w14:paraId="00ACE258" w14:textId="77777777"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A44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DC409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0373ED30" w14:textId="77777777"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115F0C27" w14:textId="77777777"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078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0661FE9C" w14:textId="77777777" w:rsidR="00317078" w:rsidRPr="00317078" w:rsidRDefault="00D206A0" w:rsidP="00161C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приняли участие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r w:rsidR="00317078" w:rsidRPr="003170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мониторинге исполнения плана-графика работы </w:t>
            </w:r>
            <w:r w:rsidR="00A44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17078" w:rsidRPr="003170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формированию и оценке функциональной грамотности </w:t>
            </w:r>
          </w:p>
        </w:tc>
      </w:tr>
      <w:tr w:rsidR="00317078" w:rsidRPr="005542E5" w14:paraId="6D9C5198" w14:textId="77777777" w:rsidTr="00161C18">
        <w:tc>
          <w:tcPr>
            <w:tcW w:w="15280" w:type="dxa"/>
            <w:gridSpan w:val="5"/>
          </w:tcPr>
          <w:p w14:paraId="2E3CCD4A" w14:textId="77777777" w:rsidR="00317078" w:rsidRPr="00317078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A68B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 w:rsidR="009A68B0"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и методическая поддержка педагогов </w:t>
            </w:r>
            <w:r w:rsidR="009A68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A68B0"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317078" w:rsidRPr="005542E5" w14:paraId="302D6F6B" w14:textId="77777777" w:rsidTr="00161C18">
        <w:tc>
          <w:tcPr>
            <w:tcW w:w="696" w:type="dxa"/>
          </w:tcPr>
          <w:p w14:paraId="20F31986" w14:textId="77777777" w:rsidR="00317078" w:rsidRPr="005542E5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17" w:type="dxa"/>
          </w:tcPr>
          <w:p w14:paraId="2926F356" w14:textId="77777777" w:rsidR="00317078" w:rsidRPr="005542E5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по вопросам формирования и</w:t>
            </w:r>
            <w:r w:rsidRPr="005542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оценки функциональной грамотности обучающихся</w:t>
            </w:r>
          </w:p>
        </w:tc>
        <w:tc>
          <w:tcPr>
            <w:tcW w:w="1984" w:type="dxa"/>
          </w:tcPr>
          <w:p w14:paraId="5651F2EC" w14:textId="77777777" w:rsidR="00317078" w:rsidRPr="005542E5" w:rsidRDefault="00D206A0" w:rsidP="00161C1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317078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="00317078" w:rsidRPr="005542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региональным планом графиком курсовой подготовки</w:t>
            </w:r>
          </w:p>
        </w:tc>
        <w:tc>
          <w:tcPr>
            <w:tcW w:w="2543" w:type="dxa"/>
          </w:tcPr>
          <w:p w14:paraId="20E128EB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78EB8966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7F02F993" w14:textId="77777777" w:rsidR="00317078" w:rsidRPr="005542E5" w:rsidRDefault="00317078" w:rsidP="00161C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Сформирована заявка, педагоги прошли обучение по вопросам формирования и оценки функциональной грамотности обучающихся</w:t>
            </w:r>
          </w:p>
        </w:tc>
      </w:tr>
      <w:tr w:rsidR="00317078" w:rsidRPr="005542E5" w14:paraId="47CAC1FB" w14:textId="77777777" w:rsidTr="00161C18">
        <w:tc>
          <w:tcPr>
            <w:tcW w:w="696" w:type="dxa"/>
          </w:tcPr>
          <w:p w14:paraId="5A182ED1" w14:textId="77777777" w:rsidR="00317078" w:rsidRPr="005542E5" w:rsidRDefault="009A68B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17078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14:paraId="6CC8E4AF" w14:textId="77777777" w:rsidR="00317078" w:rsidRPr="005542E5" w:rsidRDefault="00317078" w:rsidP="00161C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9A68B0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 w:rsidR="00D206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формирования и оценки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 (совещания, конференции, вебинары, семинары, мастер-классы, конкурсы)</w:t>
            </w:r>
          </w:p>
        </w:tc>
        <w:tc>
          <w:tcPr>
            <w:tcW w:w="1984" w:type="dxa"/>
          </w:tcPr>
          <w:p w14:paraId="71FA08D4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- декабрь</w:t>
            </w:r>
          </w:p>
          <w:p w14:paraId="2031A594" w14:textId="77777777" w:rsidR="00317078" w:rsidRPr="005542E5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1707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2BA9DC49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2E7494DE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497FD2E7" w14:textId="77777777" w:rsidR="00317078" w:rsidRPr="00D206A0" w:rsidRDefault="00D206A0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педагогические</w:t>
            </w:r>
            <w:r w:rsidR="0004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общеобразовательных организаций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совещаниях, конференциях,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вебинарах, семинарах, мастер-классах по вопросам формирования </w:t>
            </w:r>
            <w:r w:rsidR="0004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078" w:rsidRPr="005542E5">
              <w:rPr>
                <w:rFonts w:ascii="Times New Roman" w:hAnsi="Times New Roman" w:cs="Times New Roman"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317078" w:rsidRPr="005542E5" w14:paraId="522BA13B" w14:textId="77777777" w:rsidTr="00161C18">
        <w:trPr>
          <w:trHeight w:val="1835"/>
        </w:trPr>
        <w:tc>
          <w:tcPr>
            <w:tcW w:w="696" w:type="dxa"/>
          </w:tcPr>
          <w:p w14:paraId="4880A0C3" w14:textId="77777777" w:rsidR="00317078" w:rsidRPr="005542E5" w:rsidRDefault="009A68B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17078"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5117" w:type="dxa"/>
          </w:tcPr>
          <w:p w14:paraId="09A425DF" w14:textId="77777777" w:rsidR="00317078" w:rsidRPr="00D206A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успешного опыта работы </w:t>
            </w:r>
            <w:r w:rsidR="00D206A0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7D4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B77D45"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формированию и оценке функциональной грамотности обучающихся </w:t>
            </w:r>
          </w:p>
        </w:tc>
        <w:tc>
          <w:tcPr>
            <w:tcW w:w="1984" w:type="dxa"/>
          </w:tcPr>
          <w:p w14:paraId="794D84FF" w14:textId="77777777" w:rsidR="00317078" w:rsidRPr="005542E5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2DF41230" w14:textId="77777777" w:rsidR="00317078" w:rsidRPr="005542E5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1707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076A967B" w14:textId="77777777" w:rsidR="00DC4097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044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образования»,</w:t>
            </w:r>
          </w:p>
          <w:p w14:paraId="1F1B9466" w14:textId="77777777" w:rsidR="00317078" w:rsidRPr="00DC4097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0018CAE0" w14:textId="77777777" w:rsidR="00317078" w:rsidRPr="005542E5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Успешный опыт работы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обобщен и транслирован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проведены муниципальные </w:t>
            </w:r>
            <w:r w:rsidR="00F1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</w:t>
            </w:r>
            <w:r w:rsidR="00D2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D206A0" w:rsidRPr="005542E5">
              <w:rPr>
                <w:rFonts w:ascii="Times New Roman" w:hAnsi="Times New Roman" w:cs="Times New Roman"/>
                <w:sz w:val="24"/>
                <w:szCs w:val="24"/>
              </w:rPr>
              <w:t>(совещания, конференции, вебинары, семинары, мастер-классы, конкурсы)</w:t>
            </w:r>
          </w:p>
        </w:tc>
      </w:tr>
      <w:tr w:rsidR="00317078" w:rsidRPr="005542E5" w14:paraId="23E056B1" w14:textId="77777777" w:rsidTr="00161C18">
        <w:tc>
          <w:tcPr>
            <w:tcW w:w="696" w:type="dxa"/>
          </w:tcPr>
          <w:p w14:paraId="6ED53491" w14:textId="77777777" w:rsidR="00317078" w:rsidRPr="005542E5" w:rsidRDefault="00D206A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17" w:type="dxa"/>
          </w:tcPr>
          <w:p w14:paraId="044E87E1" w14:textId="77777777" w:rsidR="00317078" w:rsidRPr="00D206A0" w:rsidRDefault="009A68B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Трансляция опыта участия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пилотных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работе р</w:t>
            </w:r>
            <w:r w:rsidR="00D206A0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еги</w:t>
            </w:r>
            <w:r w:rsidR="0004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ональной инновационной площадки </w:t>
            </w:r>
            <w:r w:rsidR="00D206A0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(РИП) по вопросам формирования функциональной грамотности</w:t>
            </w:r>
            <w:r w:rsidR="00D206A0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078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функци</w:t>
            </w:r>
            <w:r w:rsidR="0004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ональной грамотности школьников </w:t>
            </w:r>
            <w:r w:rsidR="00317078"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>как ключевой фактор достижения современного качества образования»</w:t>
            </w:r>
          </w:p>
        </w:tc>
        <w:tc>
          <w:tcPr>
            <w:tcW w:w="1984" w:type="dxa"/>
          </w:tcPr>
          <w:p w14:paraId="53BF771D" w14:textId="77777777" w:rsidR="009A68B0" w:rsidRPr="005542E5" w:rsidRDefault="009A68B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73496C19" w14:textId="77777777" w:rsidR="00317078" w:rsidRPr="005542E5" w:rsidRDefault="00044DD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9A68B0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62C4EFBE" w14:textId="77777777" w:rsidR="00DC4097" w:rsidRDefault="00DC409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044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14:paraId="382E452F" w14:textId="77777777" w:rsidR="00317078" w:rsidRPr="005542E5" w:rsidRDefault="00D206A0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  <w:r w:rsidR="00DC4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</w:tcPr>
          <w:p w14:paraId="6220EAE6" w14:textId="77777777" w:rsidR="00317078" w:rsidRPr="005542E5" w:rsidRDefault="009A68B0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бщеобразовательных организаций </w:t>
            </w:r>
            <w:r w:rsidR="00044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работе РИП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вебинары, семинары, мастер-классы</w:t>
            </w:r>
          </w:p>
        </w:tc>
      </w:tr>
      <w:tr w:rsidR="00F15F08" w:rsidRPr="005542E5" w14:paraId="51E5BFAD" w14:textId="77777777" w:rsidTr="00161C18">
        <w:tc>
          <w:tcPr>
            <w:tcW w:w="696" w:type="dxa"/>
          </w:tcPr>
          <w:p w14:paraId="706A95AC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17" w:type="dxa"/>
          </w:tcPr>
          <w:p w14:paraId="43FCCB5D" w14:textId="77777777" w:rsidR="00F15F08" w:rsidRPr="009A68B0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номинации по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вопросам формирования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4128D92" w14:textId="77777777" w:rsidR="00F15F08" w:rsidRPr="005542E5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 2024</w:t>
            </w:r>
            <w:r w:rsidR="00F15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66CDEB42" w14:textId="77777777" w:rsidR="00643987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044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14:paraId="04C73F49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6AD3941B" w14:textId="77777777" w:rsidR="00F15F08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Успешные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редставленные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BE5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находка»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распространены среди педагогов общеобразовательных организаций</w:t>
            </w:r>
          </w:p>
        </w:tc>
      </w:tr>
      <w:tr w:rsidR="009A68B0" w:rsidRPr="009A68B0" w14:paraId="11141B50" w14:textId="77777777" w:rsidTr="00161C18">
        <w:tc>
          <w:tcPr>
            <w:tcW w:w="696" w:type="dxa"/>
          </w:tcPr>
          <w:p w14:paraId="75F73107" w14:textId="77777777" w:rsidR="00317078" w:rsidRPr="009A68B0" w:rsidRDefault="0031707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17" w:type="dxa"/>
          </w:tcPr>
          <w:p w14:paraId="2720C9F0" w14:textId="77777777" w:rsidR="00317078" w:rsidRPr="009A68B0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региональной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метапредметной онлайн-олимпиаде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для педагогов по формированию функциональной грамотности обучающихся</w:t>
            </w:r>
          </w:p>
        </w:tc>
        <w:tc>
          <w:tcPr>
            <w:tcW w:w="1984" w:type="dxa"/>
          </w:tcPr>
          <w:p w14:paraId="2FEFC159" w14:textId="77777777" w:rsidR="00317078" w:rsidRPr="009A68B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  <w:p w14:paraId="1BD93FE9" w14:textId="77777777" w:rsidR="00317078" w:rsidRPr="009A68B0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317078"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7875998B" w14:textId="77777777" w:rsidR="00317078" w:rsidRPr="009A68B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529069C6" w14:textId="77777777" w:rsidR="00317078" w:rsidRPr="009A68B0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0936A993" w14:textId="77777777" w:rsidR="00317078" w:rsidRPr="009A68B0" w:rsidRDefault="0031707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педагогов </w:t>
            </w:r>
            <w:r w:rsidR="009A68B0" w:rsidRPr="009A68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4DD1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</w:t>
            </w:r>
            <w:r w:rsidRPr="009A68B0">
              <w:rPr>
                <w:rFonts w:ascii="Times New Roman" w:hAnsi="Times New Roman" w:cs="Times New Roman"/>
                <w:sz w:val="24"/>
                <w:szCs w:val="24"/>
              </w:rPr>
              <w:t>в региональной метапредметной онлайн-олимпиаде для педагогов по формированию функциональной грамотности обучающихся</w:t>
            </w:r>
          </w:p>
        </w:tc>
      </w:tr>
      <w:tr w:rsidR="00317078" w:rsidRPr="005542E5" w14:paraId="638CB8DD" w14:textId="77777777" w:rsidTr="00161C18">
        <w:tc>
          <w:tcPr>
            <w:tcW w:w="696" w:type="dxa"/>
          </w:tcPr>
          <w:p w14:paraId="4B68744C" w14:textId="77777777" w:rsidR="00317078" w:rsidRPr="002946BF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17" w:type="dxa"/>
          </w:tcPr>
          <w:p w14:paraId="01427635" w14:textId="77777777" w:rsidR="00317078" w:rsidRPr="002946BF" w:rsidRDefault="0031707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и педагогических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>в образовательном треке «Формирование 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984" w:type="dxa"/>
          </w:tcPr>
          <w:p w14:paraId="6DBD86A0" w14:textId="77777777" w:rsidR="00317078" w:rsidRPr="002946BF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26 апреля </w:t>
            </w:r>
            <w:r w:rsidR="009A68B0"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43987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1AE28AE2" w14:textId="77777777" w:rsidR="00317078" w:rsidRPr="002946BF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7FF6CE8C" w14:textId="77777777" w:rsidR="00317078" w:rsidRPr="002946BF" w:rsidRDefault="0031707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 w:rsidRPr="0029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940" w:type="dxa"/>
          </w:tcPr>
          <w:p w14:paraId="3A5ED7E1" w14:textId="77777777" w:rsidR="00317078" w:rsidRPr="005542E5" w:rsidRDefault="0031707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Организовано участие</w:t>
            </w:r>
            <w:r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управленческих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педагогических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B0" w:rsidRPr="00294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треке «Формирование </w:t>
            </w:r>
            <w:r w:rsidR="009A68B0"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оценка функциональной грамотности обучающихся: региональный опыт»</w:t>
            </w:r>
          </w:p>
        </w:tc>
      </w:tr>
      <w:tr w:rsidR="00F15F08" w:rsidRPr="005542E5" w14:paraId="33AA1E71" w14:textId="77777777" w:rsidTr="00161C18">
        <w:tc>
          <w:tcPr>
            <w:tcW w:w="696" w:type="dxa"/>
          </w:tcPr>
          <w:p w14:paraId="289CE63B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117" w:type="dxa"/>
          </w:tcPr>
          <w:p w14:paraId="26392726" w14:textId="77777777" w:rsidR="00F15F08" w:rsidRPr="00AE7938" w:rsidRDefault="00F15F08" w:rsidP="00AE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</w:t>
            </w:r>
            <w:r w:rsidRPr="005542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плана-графика («дорожной карты») реализации мероприятий по обеспечению формирования функциональной грамотности обучающихся общеобразовательных организаций города Орла</w:t>
            </w:r>
            <w:r w:rsidR="00643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2024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  <w:r w:rsidR="00AE79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398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64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ОО ДПО «Институт </w:t>
            </w:r>
            <w:proofErr w:type="spellStart"/>
            <w:r w:rsidR="00643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799F9BBE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7B26B80A" w14:textId="77777777" w:rsidR="00F15F08" w:rsidRPr="005542E5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176F46C1" w14:textId="77777777" w:rsidR="00643987" w:rsidRDefault="00643987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14:paraId="22FA1BFA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701012B2" w14:textId="77777777" w:rsidR="00F15F08" w:rsidRPr="00AE7938" w:rsidRDefault="00F15F08" w:rsidP="00AE79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68B0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 w:rsidRPr="00D2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645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645251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  <w:r w:rsidR="00645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  <w:tr w:rsidR="00F15F08" w:rsidRPr="00B22B6B" w14:paraId="329A0AC4" w14:textId="77777777" w:rsidTr="00161C18">
        <w:tc>
          <w:tcPr>
            <w:tcW w:w="696" w:type="dxa"/>
          </w:tcPr>
          <w:p w14:paraId="205E9E8F" w14:textId="77777777"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14:paraId="68F58EB1" w14:textId="77777777"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электронного сборника «Функциональная грамотность: эффективные педагогические практики»</w:t>
            </w:r>
          </w:p>
        </w:tc>
        <w:tc>
          <w:tcPr>
            <w:tcW w:w="1984" w:type="dxa"/>
          </w:tcPr>
          <w:p w14:paraId="2F7005BA" w14:textId="77777777"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79879D9" w14:textId="77777777" w:rsidR="00F15F08" w:rsidRPr="00B22B6B" w:rsidRDefault="00643987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2F876C66" w14:textId="77777777" w:rsidR="00F15F08" w:rsidRP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14:paraId="7956548D" w14:textId="77777777" w:rsidR="00F15F08" w:rsidRPr="00B22B6B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7FF69AB5" w14:textId="77777777" w:rsidR="00F15F08" w:rsidRPr="00645251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«Функциональная грамотность: эффективные педагогические практики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 xml:space="preserve">» создан, размещен на сайте </w:t>
            </w:r>
            <w:r w:rsidR="00645251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</w:p>
        </w:tc>
      </w:tr>
      <w:tr w:rsidR="00F15F08" w:rsidRPr="005542E5" w14:paraId="18D2290B" w14:textId="77777777" w:rsidTr="00161C18">
        <w:tc>
          <w:tcPr>
            <w:tcW w:w="696" w:type="dxa"/>
          </w:tcPr>
          <w:p w14:paraId="5A9BC22A" w14:textId="77777777" w:rsidR="00F15F08" w:rsidRPr="00046689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14:paraId="2474B19B" w14:textId="77777777" w:rsidR="00F15F08" w:rsidRPr="00046689" w:rsidRDefault="00F15F08" w:rsidP="00161C18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общеобразовательных организациях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(кафедр)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14:paraId="2BCE53D0" w14:textId="77777777" w:rsidR="00F15F08" w:rsidRPr="00046689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25721780" w14:textId="77777777" w:rsidR="00F15F08" w:rsidRPr="00046689" w:rsidRDefault="00645251" w:rsidP="00161C18">
            <w:pPr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24FC412C" w14:textId="77777777" w:rsidR="00F15F08" w:rsidRPr="00046689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89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940" w:type="dxa"/>
          </w:tcPr>
          <w:p w14:paraId="7C5D0D3F" w14:textId="77777777" w:rsidR="00F15F08" w:rsidRPr="00046689" w:rsidRDefault="00F15F08" w:rsidP="00161C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="00AE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общеобразовательных организациях, информация размещена на официальных сайтах общеобразовательных организаций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сети «Интернет» в тематической рубрике</w:t>
            </w:r>
          </w:p>
        </w:tc>
      </w:tr>
      <w:tr w:rsidR="00F15F08" w:rsidRPr="005542E5" w14:paraId="374F410D" w14:textId="77777777" w:rsidTr="00161C18">
        <w:tc>
          <w:tcPr>
            <w:tcW w:w="696" w:type="dxa"/>
          </w:tcPr>
          <w:p w14:paraId="517D47E9" w14:textId="77777777" w:rsidR="00F15F08" w:rsidRPr="00046689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117" w:type="dxa"/>
          </w:tcPr>
          <w:p w14:paraId="4E3CA955" w14:textId="77777777" w:rsidR="00F15F08" w:rsidRPr="00046689" w:rsidRDefault="00F15F08" w:rsidP="00161C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1984" w:type="dxa"/>
          </w:tcPr>
          <w:p w14:paraId="08390D1B" w14:textId="77777777" w:rsidR="00F15F08" w:rsidRPr="00046689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Март, октябрь 2024</w:t>
            </w:r>
            <w:r w:rsidR="00F15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0FB87584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3280FEFA" w14:textId="77777777" w:rsidR="00F15F08" w:rsidRP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 ОО ДПО «Институт развития 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образования», </w:t>
            </w:r>
          </w:p>
          <w:p w14:paraId="19C2953D" w14:textId="77777777" w:rsidR="00F15F08" w:rsidRPr="00046689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8E40586" w14:textId="77777777" w:rsidR="002946BF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 мониторинг профессиональных затруднений педагогов по вопросам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проанализированы, сформированы целевые группы для индивидуального консультирования</w:t>
            </w:r>
          </w:p>
          <w:p w14:paraId="3EB4C0A5" w14:textId="77777777" w:rsidR="00EB5666" w:rsidRPr="00046689" w:rsidRDefault="00EB5666" w:rsidP="00161C18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F08" w:rsidRPr="005542E5" w14:paraId="7BD50EA7" w14:textId="77777777" w:rsidTr="00161C18">
        <w:tc>
          <w:tcPr>
            <w:tcW w:w="696" w:type="dxa"/>
          </w:tcPr>
          <w:p w14:paraId="767F51A8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117" w:type="dxa"/>
          </w:tcPr>
          <w:p w14:paraId="0D6C943E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14:paraId="197FCBE4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56BDBA9A" w14:textId="77777777"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47AC7871" w14:textId="77777777" w:rsid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AE79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ститут развития образования»</w:t>
            </w:r>
          </w:p>
          <w:p w14:paraId="3E95605E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14:paraId="039EBD69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организованы </w:t>
            </w:r>
            <w:r w:rsidR="00EB56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и проведены</w:t>
            </w:r>
          </w:p>
        </w:tc>
      </w:tr>
      <w:tr w:rsidR="00F15F08" w:rsidRPr="005542E5" w14:paraId="125E4155" w14:textId="77777777" w:rsidTr="00161C18">
        <w:tc>
          <w:tcPr>
            <w:tcW w:w="15280" w:type="dxa"/>
            <w:gridSpan w:val="5"/>
          </w:tcPr>
          <w:p w14:paraId="37A00EA2" w14:textId="77777777" w:rsidR="00F15F08" w:rsidRPr="005542E5" w:rsidRDefault="00F15F08" w:rsidP="00161C1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554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F15F08" w:rsidRPr="005542E5" w14:paraId="00F611DB" w14:textId="77777777" w:rsidTr="00161C18">
        <w:tc>
          <w:tcPr>
            <w:tcW w:w="696" w:type="dxa"/>
          </w:tcPr>
          <w:p w14:paraId="44FD239C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584" w:type="dxa"/>
            <w:gridSpan w:val="4"/>
          </w:tcPr>
          <w:p w14:paraId="3E4BE752" w14:textId="77777777" w:rsidR="00F15F08" w:rsidRPr="005542E5" w:rsidRDefault="00F15F08" w:rsidP="001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 урочной деятельности </w:t>
            </w:r>
          </w:p>
        </w:tc>
      </w:tr>
      <w:tr w:rsidR="00F15F08" w:rsidRPr="005542E5" w14:paraId="0E86AA23" w14:textId="77777777" w:rsidTr="00161C18">
        <w:tc>
          <w:tcPr>
            <w:tcW w:w="696" w:type="dxa"/>
          </w:tcPr>
          <w:p w14:paraId="7B17A299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117" w:type="dxa"/>
          </w:tcPr>
          <w:p w14:paraId="54C5AF95" w14:textId="77777777" w:rsidR="00F15F08" w:rsidRPr="005542E5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формированию функциональной грамотности </w:t>
            </w:r>
          </w:p>
        </w:tc>
        <w:tc>
          <w:tcPr>
            <w:tcW w:w="1984" w:type="dxa"/>
          </w:tcPr>
          <w:p w14:paraId="3EEDD101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4477E017" w14:textId="77777777"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45DCAC32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3DC6CBD6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формированию функциональной грамотности обучающихся используются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результаты анализируются и интерпретируются</w:t>
            </w:r>
          </w:p>
        </w:tc>
      </w:tr>
      <w:tr w:rsidR="00F15F08" w:rsidRPr="005542E5" w14:paraId="7EC21916" w14:textId="77777777" w:rsidTr="00161C18">
        <w:tc>
          <w:tcPr>
            <w:tcW w:w="696" w:type="dxa"/>
          </w:tcPr>
          <w:p w14:paraId="5F39A893" w14:textId="77777777"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117" w:type="dxa"/>
          </w:tcPr>
          <w:p w14:paraId="42050185" w14:textId="77777777"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984" w:type="dxa"/>
          </w:tcPr>
          <w:p w14:paraId="5518174B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  <w:p w14:paraId="18427922" w14:textId="77777777"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492DBB82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7A7F3FDE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обучающихся в Едином Дне текста</w:t>
            </w:r>
          </w:p>
        </w:tc>
      </w:tr>
      <w:tr w:rsidR="00F15F08" w:rsidRPr="005542E5" w14:paraId="629E4EA3" w14:textId="77777777" w:rsidTr="00161C18">
        <w:tc>
          <w:tcPr>
            <w:tcW w:w="696" w:type="dxa"/>
          </w:tcPr>
          <w:p w14:paraId="7749617E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584" w:type="dxa"/>
            <w:gridSpan w:val="4"/>
          </w:tcPr>
          <w:p w14:paraId="552E0C64" w14:textId="77777777" w:rsidR="00F15F08" w:rsidRPr="005542E5" w:rsidRDefault="00F15F08" w:rsidP="001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во внеурочной деятельности </w:t>
            </w:r>
          </w:p>
        </w:tc>
      </w:tr>
      <w:tr w:rsidR="00F15F08" w:rsidRPr="005542E5" w14:paraId="2CCB2D16" w14:textId="77777777" w:rsidTr="00161C18">
        <w:tc>
          <w:tcPr>
            <w:tcW w:w="696" w:type="dxa"/>
          </w:tcPr>
          <w:p w14:paraId="6E3BBC26" w14:textId="77777777"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117" w:type="dxa"/>
          </w:tcPr>
          <w:p w14:paraId="04ADDE17" w14:textId="77777777"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внеурочной деятельности по направлениям ф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ункциональной грамотности в 2023-2024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</w:tcPr>
          <w:p w14:paraId="1D2DDB92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май</w:t>
            </w:r>
          </w:p>
          <w:p w14:paraId="034D20E5" w14:textId="77777777"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40F3B527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60796958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ункциональной грамотности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F15F08" w:rsidRPr="005542E5" w14:paraId="0A247329" w14:textId="77777777" w:rsidTr="00161C18">
        <w:tc>
          <w:tcPr>
            <w:tcW w:w="696" w:type="dxa"/>
          </w:tcPr>
          <w:p w14:paraId="098D6FD9" w14:textId="77777777"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117" w:type="dxa"/>
          </w:tcPr>
          <w:p w14:paraId="12089CEB" w14:textId="77777777"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внеурочной деятельности по направлениям функциональной г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рамотности для реализации в 2024-2025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4" w:type="dxa"/>
          </w:tcPr>
          <w:p w14:paraId="6F78A8FA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14:paraId="02F77536" w14:textId="77777777"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6A584BCA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86086E9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 по направлениям функциональной грамотности р</w:t>
            </w:r>
            <w:r w:rsidR="00645251">
              <w:rPr>
                <w:rFonts w:ascii="Times New Roman" w:hAnsi="Times New Roman" w:cs="Times New Roman"/>
                <w:sz w:val="24"/>
                <w:szCs w:val="24"/>
              </w:rPr>
              <w:t>азработаны для реализации в 2024-2025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F15F08" w:rsidRPr="005542E5" w14:paraId="2F1B3A17" w14:textId="77777777" w:rsidTr="00161C18">
        <w:tc>
          <w:tcPr>
            <w:tcW w:w="696" w:type="dxa"/>
          </w:tcPr>
          <w:p w14:paraId="3362AF8E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14:paraId="6BF5B53F" w14:textId="77777777" w:rsidR="00F15F08" w:rsidRPr="005542E5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Проведение с обучающимися практико-ориентированных мероприятий по развитию функциональной грамотности (тренинг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C3729D9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7B4D3C53" w14:textId="77777777"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5D103BD4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2D421A3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с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рактико-ориентированные мероприятия по развитию функциональной грамотности (тренинги, практикумы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</w:tr>
      <w:tr w:rsidR="00F15F08" w:rsidRPr="005542E5" w14:paraId="17C4D4E9" w14:textId="77777777" w:rsidTr="00161C18">
        <w:tc>
          <w:tcPr>
            <w:tcW w:w="696" w:type="dxa"/>
          </w:tcPr>
          <w:p w14:paraId="42904FF5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584" w:type="dxa"/>
            <w:gridSpan w:val="4"/>
          </w:tcPr>
          <w:p w14:paraId="35584E69" w14:textId="77777777" w:rsidR="00F15F08" w:rsidRPr="005542E5" w:rsidRDefault="00F15F08" w:rsidP="00161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по формированию функциональной грамотности в системе дополнительного образования </w:t>
            </w:r>
          </w:p>
        </w:tc>
      </w:tr>
      <w:tr w:rsidR="00F15F08" w:rsidRPr="005542E5" w14:paraId="23AF1822" w14:textId="77777777" w:rsidTr="00161C18">
        <w:tc>
          <w:tcPr>
            <w:tcW w:w="696" w:type="dxa"/>
          </w:tcPr>
          <w:p w14:paraId="75289C0C" w14:textId="77777777"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5117" w:type="dxa"/>
          </w:tcPr>
          <w:p w14:paraId="31F77B69" w14:textId="77777777"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функциональной грамотности на базе центров дополнительного образования «IT-куб», «Кванториум»</w:t>
            </w:r>
          </w:p>
        </w:tc>
        <w:tc>
          <w:tcPr>
            <w:tcW w:w="1984" w:type="dxa"/>
          </w:tcPr>
          <w:p w14:paraId="7E463924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670B1DA6" w14:textId="77777777"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307D6802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60BF47C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обучающихся 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 w:rsidR="002946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-куб», «Кванториум»</w:t>
            </w:r>
          </w:p>
        </w:tc>
      </w:tr>
      <w:tr w:rsidR="00F15F08" w:rsidRPr="005542E5" w14:paraId="678D1629" w14:textId="77777777" w:rsidTr="00161C18">
        <w:tc>
          <w:tcPr>
            <w:tcW w:w="696" w:type="dxa"/>
          </w:tcPr>
          <w:p w14:paraId="0F3D9716" w14:textId="77777777"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5117" w:type="dxa"/>
          </w:tcPr>
          <w:p w14:paraId="48D9EC73" w14:textId="77777777" w:rsidR="00F15F08" w:rsidRPr="00B22B6B" w:rsidRDefault="00AE793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занятиях </w:t>
            </w:r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 на базе школьного Кванториума </w:t>
            </w:r>
            <w:r w:rsidR="00F15F08" w:rsidRPr="00B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гимназии № 19 </w:t>
            </w:r>
          </w:p>
        </w:tc>
        <w:tc>
          <w:tcPr>
            <w:tcW w:w="1984" w:type="dxa"/>
          </w:tcPr>
          <w:p w14:paraId="6B50E03A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  <w:p w14:paraId="18B6F2DB" w14:textId="77777777"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3D8F70AF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14:paraId="42E2BB19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19</w:t>
            </w:r>
          </w:p>
          <w:p w14:paraId="0F30798A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1B3533C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обучающихся в мероприятиях по формированию функциональной грамотности на базе школьного Кванториума в гимназии № 19</w:t>
            </w:r>
          </w:p>
        </w:tc>
      </w:tr>
      <w:tr w:rsidR="00F15F08" w:rsidRPr="005542E5" w14:paraId="2881B386" w14:textId="77777777" w:rsidTr="00161C18">
        <w:tc>
          <w:tcPr>
            <w:tcW w:w="15280" w:type="dxa"/>
            <w:gridSpan w:val="5"/>
          </w:tcPr>
          <w:p w14:paraId="2A981C48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54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Итоговые мероприятия</w:t>
            </w:r>
          </w:p>
        </w:tc>
      </w:tr>
      <w:tr w:rsidR="00F15F08" w:rsidRPr="005542E5" w14:paraId="0B8A67F1" w14:textId="77777777" w:rsidTr="00161C18">
        <w:tc>
          <w:tcPr>
            <w:tcW w:w="696" w:type="dxa"/>
          </w:tcPr>
          <w:p w14:paraId="12D0EC75" w14:textId="77777777" w:rsidR="00F15F08" w:rsidRPr="00B22B6B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17" w:type="dxa"/>
          </w:tcPr>
          <w:p w14:paraId="740BF0A2" w14:textId="77777777" w:rsidR="00F15F08" w:rsidRPr="00B22B6B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</w:p>
        </w:tc>
        <w:tc>
          <w:tcPr>
            <w:tcW w:w="1984" w:type="dxa"/>
          </w:tcPr>
          <w:p w14:paraId="091B7688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  <w:p w14:paraId="7D9F06A9" w14:textId="77777777" w:rsidR="00F15F08" w:rsidRPr="00B22B6B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58CF77A1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1A56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A2D4D9B" w14:textId="77777777" w:rsid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</w:t>
            </w:r>
            <w:r w:rsidR="001A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ститут развития образования», </w:t>
            </w:r>
          </w:p>
          <w:p w14:paraId="2706FF4A" w14:textId="77777777" w:rsidR="00F15F08" w:rsidRPr="00B22B6B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940" w:type="dxa"/>
          </w:tcPr>
          <w:p w14:paraId="527C7467" w14:textId="77777777" w:rsidR="00F15F08" w:rsidRPr="005542E5" w:rsidRDefault="00F15F08" w:rsidP="0016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6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о проделанной работе подготовлен, доведен до сведения руководителей, заместителей руководителей, координаторов общеобразовательных организаций</w:t>
            </w:r>
          </w:p>
        </w:tc>
      </w:tr>
      <w:tr w:rsidR="00F15F08" w:rsidRPr="005542E5" w14:paraId="64F80804" w14:textId="77777777" w:rsidTr="00161C18">
        <w:tc>
          <w:tcPr>
            <w:tcW w:w="696" w:type="dxa"/>
          </w:tcPr>
          <w:p w14:paraId="57C237D4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17" w:type="dxa"/>
          </w:tcPr>
          <w:p w14:paraId="50E4B175" w14:textId="77777777" w:rsidR="00F15F08" w:rsidRPr="005542E5" w:rsidRDefault="00F15F08" w:rsidP="00161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аналитического отчета на сайте </w:t>
            </w:r>
            <w:r w:rsidR="001A5647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«Институт развития образования</w:t>
            </w:r>
            <w:r w:rsidR="001A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1984" w:type="dxa"/>
          </w:tcPr>
          <w:p w14:paraId="7078AF7D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екабрь</w:t>
            </w:r>
          </w:p>
          <w:p w14:paraId="60F15461" w14:textId="77777777" w:rsidR="00F15F08" w:rsidRPr="005542E5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F15F08"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543" w:type="dxa"/>
          </w:tcPr>
          <w:p w14:paraId="253F04C0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E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1A564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7DA608B9" w14:textId="77777777" w:rsidR="00645251" w:rsidRDefault="00645251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</w:t>
            </w:r>
            <w:r w:rsidR="001A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тут развития образования», </w:t>
            </w:r>
          </w:p>
          <w:p w14:paraId="65A98C47" w14:textId="77777777" w:rsidR="00F15F08" w:rsidRPr="005542E5" w:rsidRDefault="00F15F08" w:rsidP="00161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0" w:type="dxa"/>
          </w:tcPr>
          <w:p w14:paraId="34776F5D" w14:textId="77777777" w:rsidR="00F15F08" w:rsidRPr="005542E5" w:rsidRDefault="00F15F08" w:rsidP="00161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</w:t>
            </w:r>
            <w:r w:rsidR="001A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</w:t>
            </w:r>
            <w:r w:rsidR="001A5647" w:rsidRPr="00DC4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 ОО ДПО «Институт развития образования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 w:rsidRPr="0055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</w:tbl>
    <w:p w14:paraId="1A587B5D" w14:textId="77777777" w:rsidR="005542E5" w:rsidRPr="001B471B" w:rsidRDefault="005542E5" w:rsidP="00161C1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1B471B" w:rsidSect="00C904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575"/>
    <w:multiLevelType w:val="hybridMultilevel"/>
    <w:tmpl w:val="FEA6D1B8"/>
    <w:lvl w:ilvl="0" w:tplc="F434F30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7C0"/>
    <w:multiLevelType w:val="hybridMultilevel"/>
    <w:tmpl w:val="7FC0650E"/>
    <w:lvl w:ilvl="0" w:tplc="7548D08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 w15:restartNumberingAfterBreak="0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12181590">
    <w:abstractNumId w:val="3"/>
  </w:num>
  <w:num w:numId="2" w16cid:durableId="1450588084">
    <w:abstractNumId w:val="8"/>
  </w:num>
  <w:num w:numId="3" w16cid:durableId="875893220">
    <w:abstractNumId w:val="6"/>
  </w:num>
  <w:num w:numId="4" w16cid:durableId="461462707">
    <w:abstractNumId w:val="4"/>
  </w:num>
  <w:num w:numId="5" w16cid:durableId="493879756">
    <w:abstractNumId w:val="9"/>
  </w:num>
  <w:num w:numId="6" w16cid:durableId="357632339">
    <w:abstractNumId w:val="5"/>
  </w:num>
  <w:num w:numId="7" w16cid:durableId="1318802206">
    <w:abstractNumId w:val="0"/>
  </w:num>
  <w:num w:numId="8" w16cid:durableId="740175869">
    <w:abstractNumId w:val="2"/>
  </w:num>
  <w:num w:numId="9" w16cid:durableId="781413013">
    <w:abstractNumId w:val="7"/>
  </w:num>
  <w:num w:numId="10" w16cid:durableId="127659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6A"/>
    <w:rsid w:val="000370E1"/>
    <w:rsid w:val="00044DD1"/>
    <w:rsid w:val="00046689"/>
    <w:rsid w:val="000B3D31"/>
    <w:rsid w:val="00161C18"/>
    <w:rsid w:val="001A5166"/>
    <w:rsid w:val="001A5647"/>
    <w:rsid w:val="001B471B"/>
    <w:rsid w:val="0027007D"/>
    <w:rsid w:val="002946BF"/>
    <w:rsid w:val="002F7F6A"/>
    <w:rsid w:val="00317078"/>
    <w:rsid w:val="003506DA"/>
    <w:rsid w:val="003E1C7D"/>
    <w:rsid w:val="00455F2F"/>
    <w:rsid w:val="004A0E0E"/>
    <w:rsid w:val="004F5C32"/>
    <w:rsid w:val="00521C32"/>
    <w:rsid w:val="005542E5"/>
    <w:rsid w:val="00585298"/>
    <w:rsid w:val="00643987"/>
    <w:rsid w:val="00645251"/>
    <w:rsid w:val="006A746E"/>
    <w:rsid w:val="00757378"/>
    <w:rsid w:val="0084664C"/>
    <w:rsid w:val="008F68F3"/>
    <w:rsid w:val="00904469"/>
    <w:rsid w:val="0099345D"/>
    <w:rsid w:val="009A68B0"/>
    <w:rsid w:val="009A70C8"/>
    <w:rsid w:val="009D0EB6"/>
    <w:rsid w:val="00A4417B"/>
    <w:rsid w:val="00A50F08"/>
    <w:rsid w:val="00A62CD5"/>
    <w:rsid w:val="00AE7938"/>
    <w:rsid w:val="00B2126E"/>
    <w:rsid w:val="00B22B6B"/>
    <w:rsid w:val="00B73966"/>
    <w:rsid w:val="00B77D45"/>
    <w:rsid w:val="00BA750F"/>
    <w:rsid w:val="00BD19CE"/>
    <w:rsid w:val="00C73E96"/>
    <w:rsid w:val="00C90476"/>
    <w:rsid w:val="00D206A0"/>
    <w:rsid w:val="00D93F28"/>
    <w:rsid w:val="00DC4097"/>
    <w:rsid w:val="00E7286C"/>
    <w:rsid w:val="00EB5666"/>
    <w:rsid w:val="00F15F08"/>
    <w:rsid w:val="00F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B2DA"/>
  <w15:docId w15:val="{D96BE5E7-71F9-4A90-A533-1A42C9EE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57A3-6D29-4E6E-920E-A3BF25B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Елена</cp:lastModifiedBy>
  <cp:revision>10</cp:revision>
  <cp:lastPrinted>2024-01-24T14:44:00Z</cp:lastPrinted>
  <dcterms:created xsi:type="dcterms:W3CDTF">2024-01-23T13:51:00Z</dcterms:created>
  <dcterms:modified xsi:type="dcterms:W3CDTF">2024-01-30T20:07:00Z</dcterms:modified>
</cp:coreProperties>
</file>